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06" w:rsidRDefault="00460606" w:rsidP="0008041C">
      <w:pPr>
        <w:spacing w:line="240" w:lineRule="auto"/>
        <w:rPr>
          <w:rFonts w:ascii="Times New Roman" w:hAnsi="Times New Roman" w:cs="Times New Roman"/>
          <w:noProof/>
          <w:sz w:val="40"/>
          <w:szCs w:val="40"/>
          <w:lang w:val="en-US" w:eastAsia="en-IN" w:bidi="hi-IN"/>
        </w:rPr>
      </w:pPr>
    </w:p>
    <w:p w:rsidR="00460606" w:rsidRPr="0043262C" w:rsidRDefault="006D02E1" w:rsidP="0043262C">
      <w:pPr>
        <w:spacing w:line="240" w:lineRule="auto"/>
        <w:ind w:firstLine="720"/>
        <w:rPr>
          <w:rFonts w:ascii="Times New Roman" w:hAnsi="Times New Roman" w:cs="Times New Roman"/>
          <w:noProof/>
          <w:sz w:val="40"/>
          <w:szCs w:val="40"/>
          <w:lang w:eastAsia="en-IN" w:bidi="hi-IN"/>
        </w:rPr>
      </w:pPr>
      <w:r>
        <w:rPr>
          <w:rFonts w:ascii="Times New Roman" w:hAnsi="Times New Roman" w:cs="Times New Roman"/>
          <w:noProof/>
          <w:sz w:val="40"/>
          <w:szCs w:val="40"/>
          <w:lang w:val="en-US" w:eastAsia="en-IN" w:bidi="hi-IN"/>
        </w:rPr>
        <w:t>Manju Kumari (Extension Lecturer )</w:t>
      </w:r>
      <w:r w:rsidR="0043262C">
        <w:rPr>
          <w:rFonts w:ascii="Times New Roman" w:hAnsi="Times New Roman" w:cs="Times New Roman"/>
          <w:noProof/>
          <w:sz w:val="44"/>
          <w:szCs w:val="44"/>
          <w:lang w:eastAsia="en-IN" w:bidi="hi-IN"/>
        </w:rPr>
        <w:tab/>
      </w:r>
      <w:r w:rsidR="000A312F">
        <w:rPr>
          <w:rFonts w:ascii="Times New Roman" w:hAnsi="Times New Roman" w:cs="Times New Roman"/>
          <w:noProof/>
          <w:sz w:val="44"/>
          <w:szCs w:val="44"/>
          <w:lang w:eastAsia="en-IN" w:bidi="hi-IN"/>
        </w:rPr>
        <w:t xml:space="preserve">                                                                            </w:t>
      </w:r>
    </w:p>
    <w:p w:rsidR="00460606" w:rsidRDefault="000A31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Personal Information </w:t>
      </w:r>
    </w:p>
    <w:p w:rsidR="00460606" w:rsidRDefault="000A31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Birth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02E1">
        <w:rPr>
          <w:rFonts w:ascii="Times New Roman" w:hAnsi="Times New Roman" w:cs="Times New Roman"/>
          <w:b/>
          <w:bCs/>
          <w:sz w:val="24"/>
          <w:szCs w:val="24"/>
        </w:rPr>
        <w:t>31/10/1987</w:t>
      </w:r>
    </w:p>
    <w:p w:rsidR="00460606" w:rsidRDefault="000A31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Father Name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97F20">
        <w:rPr>
          <w:rFonts w:ascii="Times New Roman" w:hAnsi="Times New Roman" w:cs="Times New Roman"/>
          <w:b/>
          <w:bCs/>
          <w:sz w:val="24"/>
          <w:szCs w:val="24"/>
        </w:rPr>
        <w:t>Sh. Bijender Singh</w:t>
      </w:r>
    </w:p>
    <w:p w:rsidR="00297F20" w:rsidRDefault="000A312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Designation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297F20">
        <w:rPr>
          <w:rFonts w:ascii="Times New Roman" w:hAnsi="Times New Roman" w:cs="Times New Roman"/>
          <w:b/>
          <w:bCs/>
          <w:sz w:val="24"/>
          <w:szCs w:val="24"/>
        </w:rPr>
        <w:t xml:space="preserve">          Extension Lecturer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60606" w:rsidRDefault="000A31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Qualification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297F20">
        <w:rPr>
          <w:rFonts w:ascii="Times New Roman" w:hAnsi="Times New Roman" w:cs="Times New Roman"/>
          <w:b/>
          <w:bCs/>
          <w:sz w:val="24"/>
          <w:szCs w:val="24"/>
        </w:rPr>
        <w:t xml:space="preserve">          M.Sc NET(Physics)</w:t>
      </w:r>
    </w:p>
    <w:p w:rsidR="00460606" w:rsidRDefault="000A312F">
      <w:pPr>
        <w:spacing w:before="24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College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D5713">
        <w:rPr>
          <w:rFonts w:ascii="Times New Roman" w:hAnsi="Times New Roman" w:cs="Times New Roman"/>
          <w:b/>
          <w:bCs/>
          <w:sz w:val="24"/>
          <w:szCs w:val="24"/>
        </w:rPr>
        <w:t>G.C.Birohar,Jhajjar.</w:t>
      </w:r>
    </w:p>
    <w:p w:rsidR="00460606" w:rsidRDefault="000A312F">
      <w:pPr>
        <w:spacing w:before="24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Joining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3D5713">
        <w:rPr>
          <w:rFonts w:ascii="Times New Roman" w:hAnsi="Times New Roman" w:cs="Times New Roman"/>
          <w:sz w:val="24"/>
          <w:szCs w:val="24"/>
        </w:rPr>
        <w:t>15/01/2019</w:t>
      </w:r>
    </w:p>
    <w:p w:rsidR="00460606" w:rsidRDefault="000A312F">
      <w:pPr>
        <w:spacing w:before="24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Experience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D5713">
        <w:rPr>
          <w:rFonts w:ascii="Times New Roman" w:hAnsi="Times New Roman" w:cs="Times New Roman"/>
          <w:b/>
          <w:bCs/>
          <w:sz w:val="24"/>
          <w:szCs w:val="24"/>
        </w:rPr>
        <w:t>11 Years</w:t>
      </w:r>
    </w:p>
    <w:p w:rsidR="00460606" w:rsidRDefault="000A312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Residential Addres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</w:t>
      </w:r>
      <w:r w:rsidR="0008041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3D5713">
        <w:rPr>
          <w:rFonts w:ascii="Times New Roman" w:hAnsi="Times New Roman" w:cs="Times New Roman"/>
          <w:sz w:val="24"/>
          <w:szCs w:val="24"/>
          <w:lang w:val="en-US"/>
        </w:rPr>
        <w:t>Jhajjar</w:t>
      </w:r>
    </w:p>
    <w:p w:rsidR="00460606" w:rsidRDefault="000A312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Phone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3D5713">
        <w:rPr>
          <w:rFonts w:ascii="Times New Roman" w:hAnsi="Times New Roman" w:cs="Times New Roman"/>
          <w:sz w:val="24"/>
          <w:szCs w:val="24"/>
        </w:rPr>
        <w:t>9068226809</w:t>
      </w:r>
    </w:p>
    <w:p w:rsidR="00460606" w:rsidRDefault="000A312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Email 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3D5713">
        <w:rPr>
          <w:rFonts w:ascii="Times New Roman" w:hAnsi="Times New Roman" w:cs="Times New Roman"/>
          <w:sz w:val="24"/>
          <w:szCs w:val="24"/>
        </w:rPr>
        <w:t>manjudalal.sk@gmail.com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60606" w:rsidRDefault="000A312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60606" w:rsidRDefault="000A312F">
      <w:pPr>
        <w:rPr>
          <w:rFonts w:ascii="Times New Roman" w:hAnsi="Times New Roman" w:cs="Times New Roman"/>
          <w:b/>
          <w:bCs/>
          <w:sz w:val="28"/>
          <w:szCs w:val="28"/>
          <w:lang w:bidi="sa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sa-IN"/>
        </w:rPr>
        <w:t xml:space="preserve">Research papers published in Journals or Conference proceedings:  </w:t>
      </w:r>
    </w:p>
    <w:tbl>
      <w:tblPr>
        <w:tblStyle w:val="TableGrid"/>
        <w:tblW w:w="9837" w:type="dxa"/>
        <w:tblInd w:w="-572" w:type="dxa"/>
        <w:tblLayout w:type="fixed"/>
        <w:tblLook w:val="04A0"/>
      </w:tblPr>
      <w:tblGrid>
        <w:gridCol w:w="709"/>
        <w:gridCol w:w="2198"/>
        <w:gridCol w:w="3510"/>
        <w:gridCol w:w="1350"/>
        <w:gridCol w:w="900"/>
        <w:gridCol w:w="1170"/>
      </w:tblGrid>
      <w:tr w:rsidR="00460606">
        <w:tc>
          <w:tcPr>
            <w:tcW w:w="709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Sr. No. </w:t>
            </w:r>
          </w:p>
        </w:tc>
        <w:tc>
          <w:tcPr>
            <w:tcW w:w="2198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Title of Research Paper</w:t>
            </w:r>
          </w:p>
        </w:tc>
        <w:tc>
          <w:tcPr>
            <w:tcW w:w="3510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Journal, Volume, Year, Page Numbers</w:t>
            </w:r>
          </w:p>
        </w:tc>
        <w:tc>
          <w:tcPr>
            <w:tcW w:w="1350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Whether refereed/ conference</w:t>
            </w:r>
          </w:p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proceeding</w:t>
            </w:r>
          </w:p>
        </w:tc>
        <w:tc>
          <w:tcPr>
            <w:tcW w:w="900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ISSN/ISBN</w:t>
            </w:r>
          </w:p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No.</w:t>
            </w:r>
          </w:p>
        </w:tc>
        <w:tc>
          <w:tcPr>
            <w:tcW w:w="1170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sa-IN"/>
              </w:rPr>
              <w:t>Whether first/principal/ Co- author/</w:t>
            </w:r>
          </w:p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sa-IN"/>
              </w:rPr>
              <w:t>supervisor/</w:t>
            </w:r>
          </w:p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sa-IN"/>
              </w:rPr>
              <w:t xml:space="preserve">mentor or other author </w:t>
            </w:r>
          </w:p>
        </w:tc>
      </w:tr>
      <w:tr w:rsidR="00460606">
        <w:tc>
          <w:tcPr>
            <w:tcW w:w="709" w:type="dxa"/>
          </w:tcPr>
          <w:p w:rsidR="0043262C" w:rsidRDefault="000A312F">
            <w:pPr>
              <w:rPr>
                <w:rFonts w:ascii="Times New Roman" w:hAnsi="Times New Roman" w:cs="Times New Roman"/>
                <w:sz w:val="32"/>
                <w:szCs w:val="32"/>
                <w:lang w:bidi="sa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bidi="sa-IN"/>
              </w:rPr>
              <w:t>1.</w:t>
            </w:r>
          </w:p>
          <w:p w:rsidR="0043262C" w:rsidRPr="0043262C" w:rsidRDefault="0043262C" w:rsidP="0043262C">
            <w:pPr>
              <w:rPr>
                <w:rFonts w:ascii="Times New Roman" w:hAnsi="Times New Roman" w:cs="Times New Roman"/>
                <w:sz w:val="32"/>
                <w:szCs w:val="32"/>
                <w:lang w:bidi="sa-IN"/>
              </w:rPr>
            </w:pPr>
          </w:p>
          <w:p w:rsidR="0043262C" w:rsidRPr="0043262C" w:rsidRDefault="0043262C" w:rsidP="0043262C">
            <w:pPr>
              <w:rPr>
                <w:rFonts w:ascii="Times New Roman" w:hAnsi="Times New Roman" w:cs="Times New Roman"/>
                <w:sz w:val="32"/>
                <w:szCs w:val="32"/>
                <w:lang w:bidi="sa-IN"/>
              </w:rPr>
            </w:pPr>
          </w:p>
          <w:p w:rsidR="0043262C" w:rsidRPr="0043262C" w:rsidRDefault="0043262C" w:rsidP="0043262C">
            <w:pPr>
              <w:rPr>
                <w:rFonts w:ascii="Times New Roman" w:hAnsi="Times New Roman" w:cs="Times New Roman"/>
                <w:sz w:val="32"/>
                <w:szCs w:val="32"/>
                <w:lang w:bidi="sa-IN"/>
              </w:rPr>
            </w:pPr>
          </w:p>
          <w:p w:rsidR="0043262C" w:rsidRPr="0043262C" w:rsidRDefault="0043262C" w:rsidP="0043262C">
            <w:pPr>
              <w:rPr>
                <w:rFonts w:ascii="Times New Roman" w:hAnsi="Times New Roman" w:cs="Times New Roman"/>
                <w:sz w:val="32"/>
                <w:szCs w:val="32"/>
                <w:lang w:bidi="sa-IN"/>
              </w:rPr>
            </w:pPr>
          </w:p>
          <w:p w:rsidR="0043262C" w:rsidRPr="0043262C" w:rsidRDefault="0043262C" w:rsidP="0043262C">
            <w:pPr>
              <w:rPr>
                <w:rFonts w:ascii="Times New Roman" w:hAnsi="Times New Roman" w:cs="Times New Roman"/>
                <w:sz w:val="32"/>
                <w:szCs w:val="32"/>
                <w:lang w:bidi="sa-IN"/>
              </w:rPr>
            </w:pPr>
          </w:p>
          <w:p w:rsidR="0043262C" w:rsidRPr="0043262C" w:rsidRDefault="0043262C" w:rsidP="0043262C">
            <w:pPr>
              <w:rPr>
                <w:rFonts w:ascii="Times New Roman" w:hAnsi="Times New Roman" w:cs="Times New Roman"/>
                <w:sz w:val="32"/>
                <w:szCs w:val="32"/>
                <w:lang w:bidi="sa-IN"/>
              </w:rPr>
            </w:pPr>
          </w:p>
          <w:p w:rsidR="0043262C" w:rsidRPr="0043262C" w:rsidRDefault="0043262C" w:rsidP="0043262C">
            <w:pPr>
              <w:rPr>
                <w:rFonts w:ascii="Times New Roman" w:hAnsi="Times New Roman" w:cs="Times New Roman"/>
                <w:sz w:val="32"/>
                <w:szCs w:val="32"/>
                <w:lang w:bidi="sa-IN"/>
              </w:rPr>
            </w:pPr>
          </w:p>
          <w:p w:rsidR="0043262C" w:rsidRDefault="0043262C" w:rsidP="0043262C">
            <w:pPr>
              <w:rPr>
                <w:rFonts w:ascii="Times New Roman" w:hAnsi="Times New Roman" w:cs="Times New Roman"/>
                <w:sz w:val="32"/>
                <w:szCs w:val="32"/>
                <w:lang w:bidi="sa-IN"/>
              </w:rPr>
            </w:pPr>
          </w:p>
          <w:p w:rsidR="0043262C" w:rsidRPr="0043262C" w:rsidRDefault="0043262C" w:rsidP="0043262C">
            <w:pPr>
              <w:rPr>
                <w:rFonts w:ascii="Times New Roman" w:hAnsi="Times New Roman" w:cs="Times New Roman"/>
                <w:sz w:val="32"/>
                <w:szCs w:val="32"/>
                <w:lang w:bidi="sa-IN"/>
              </w:rPr>
            </w:pPr>
          </w:p>
          <w:p w:rsidR="0043262C" w:rsidRDefault="0043262C" w:rsidP="0043262C">
            <w:pPr>
              <w:rPr>
                <w:rFonts w:ascii="Times New Roman" w:hAnsi="Times New Roman" w:cs="Times New Roman"/>
                <w:sz w:val="32"/>
                <w:szCs w:val="32"/>
                <w:lang w:bidi="sa-IN"/>
              </w:rPr>
            </w:pPr>
          </w:p>
          <w:p w:rsidR="0043262C" w:rsidRDefault="0043262C" w:rsidP="0043262C">
            <w:pPr>
              <w:rPr>
                <w:rFonts w:ascii="Times New Roman" w:hAnsi="Times New Roman" w:cs="Times New Roman"/>
                <w:sz w:val="32"/>
                <w:szCs w:val="32"/>
                <w:lang w:bidi="sa-IN"/>
              </w:rPr>
            </w:pPr>
          </w:p>
          <w:p w:rsidR="00460606" w:rsidRDefault="00460606" w:rsidP="0043262C">
            <w:pPr>
              <w:rPr>
                <w:rFonts w:ascii="Times New Roman" w:hAnsi="Times New Roman" w:cs="Times New Roman"/>
                <w:sz w:val="32"/>
                <w:szCs w:val="32"/>
                <w:lang w:bidi="sa-IN"/>
              </w:rPr>
            </w:pPr>
          </w:p>
          <w:p w:rsidR="0043262C" w:rsidRDefault="0043262C" w:rsidP="0043262C">
            <w:pPr>
              <w:rPr>
                <w:rFonts w:ascii="Times New Roman" w:hAnsi="Times New Roman" w:cs="Times New Roman"/>
                <w:sz w:val="32"/>
                <w:szCs w:val="32"/>
                <w:lang w:bidi="sa-IN"/>
              </w:rPr>
            </w:pPr>
          </w:p>
          <w:p w:rsidR="0043262C" w:rsidRDefault="0043262C" w:rsidP="0043262C">
            <w:pPr>
              <w:rPr>
                <w:rFonts w:ascii="Times New Roman" w:hAnsi="Times New Roman" w:cs="Times New Roman"/>
                <w:sz w:val="32"/>
                <w:szCs w:val="32"/>
                <w:lang w:bidi="sa-IN"/>
              </w:rPr>
            </w:pPr>
          </w:p>
          <w:p w:rsidR="0043262C" w:rsidRPr="0043262C" w:rsidRDefault="0043262C" w:rsidP="0043262C">
            <w:pPr>
              <w:rPr>
                <w:rFonts w:ascii="Times New Roman" w:hAnsi="Times New Roman" w:cs="Times New Roman"/>
                <w:sz w:val="32"/>
                <w:szCs w:val="32"/>
                <w:lang w:bidi="sa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bidi="sa-IN"/>
              </w:rPr>
              <w:lastRenderedPageBreak/>
              <w:t>2</w:t>
            </w:r>
          </w:p>
        </w:tc>
        <w:tc>
          <w:tcPr>
            <w:tcW w:w="2198" w:type="dxa"/>
          </w:tcPr>
          <w:p w:rsidR="000C2A35" w:rsidRPr="003D5713" w:rsidRDefault="000C2A35" w:rsidP="000C2A35">
            <w:pPr>
              <w:tabs>
                <w:tab w:val="left" w:pos="3315"/>
              </w:tabs>
              <w:rPr>
                <w:rFonts w:ascii="Times New Roman" w:hAnsi="Times New Roman" w:cs="Times New Roman"/>
                <w:sz w:val="32"/>
                <w:szCs w:val="32"/>
                <w:lang w:bidi="sa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bidi="sa-IN"/>
              </w:rPr>
              <w:lastRenderedPageBreak/>
              <w:t>A comparative study of acoustical phonon induced and optical phonon induced parametric gain in A</w:t>
            </w:r>
            <w:r w:rsidRPr="000C2A35">
              <w:rPr>
                <w:rFonts w:ascii="Times New Roman" w:hAnsi="Times New Roman" w:cs="Times New Roman"/>
                <w:sz w:val="32"/>
                <w:szCs w:val="32"/>
                <w:vertAlign w:val="superscript"/>
                <w:lang w:bidi="sa-IN"/>
              </w:rPr>
              <w:t>111</w:t>
            </w:r>
            <w:r>
              <w:rPr>
                <w:rFonts w:ascii="Times New Roman" w:hAnsi="Times New Roman" w:cs="Times New Roman"/>
                <w:sz w:val="32"/>
                <w:szCs w:val="32"/>
                <w:lang w:bidi="sa-IN"/>
              </w:rPr>
              <w:t>Bv type semiconductor-magneto-plasmas</w:t>
            </w:r>
          </w:p>
          <w:p w:rsidR="00460606" w:rsidRDefault="0046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62C" w:rsidRDefault="0043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62C" w:rsidRDefault="0043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62C" w:rsidRDefault="0043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Coherent Electromagnetic Waves’ amplitude modulation and demodulation in PZT materials</w:t>
            </w:r>
          </w:p>
        </w:tc>
        <w:tc>
          <w:tcPr>
            <w:tcW w:w="3510" w:type="dxa"/>
          </w:tcPr>
          <w:p w:rsidR="0027345F" w:rsidRDefault="000C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Research</w:t>
            </w:r>
            <w:r w:rsidR="00B04C69">
              <w:rPr>
                <w:rFonts w:ascii="Times New Roman" w:hAnsi="Times New Roman" w:cs="Times New Roman"/>
                <w:sz w:val="24"/>
                <w:szCs w:val="24"/>
              </w:rPr>
              <w:t xml:space="preserve"> Plateau,Vol. 1,No. 2(August 2022)pp. 38-42</w:t>
            </w:r>
          </w:p>
          <w:p w:rsidR="0027345F" w:rsidRPr="0027345F" w:rsidRDefault="0027345F" w:rsidP="0027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45F" w:rsidRPr="0027345F" w:rsidRDefault="0027345F" w:rsidP="0027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45F" w:rsidRPr="0027345F" w:rsidRDefault="0027345F" w:rsidP="0027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45F" w:rsidRPr="0027345F" w:rsidRDefault="0027345F" w:rsidP="0027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45F" w:rsidRPr="0027345F" w:rsidRDefault="0027345F" w:rsidP="0027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45F" w:rsidRPr="0027345F" w:rsidRDefault="0027345F" w:rsidP="0027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45F" w:rsidRPr="0027345F" w:rsidRDefault="0027345F" w:rsidP="0027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45F" w:rsidRPr="0027345F" w:rsidRDefault="0027345F" w:rsidP="0027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45F" w:rsidRDefault="0027345F" w:rsidP="0027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45F" w:rsidRPr="0027345F" w:rsidRDefault="0027345F" w:rsidP="0027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45F" w:rsidRPr="0027345F" w:rsidRDefault="0027345F" w:rsidP="0027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45F" w:rsidRDefault="0027345F" w:rsidP="0027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45F" w:rsidRPr="0027345F" w:rsidRDefault="0027345F" w:rsidP="0027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45F" w:rsidRDefault="0027345F" w:rsidP="0027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45F" w:rsidRDefault="0027345F" w:rsidP="0027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606" w:rsidRDefault="00460606" w:rsidP="00273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45F" w:rsidRDefault="0027345F" w:rsidP="00273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45F" w:rsidRDefault="0027345F" w:rsidP="00273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45F" w:rsidRPr="0027345F" w:rsidRDefault="00177E41" w:rsidP="00273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RP Current Trends in Engineering and Technology</w:t>
            </w:r>
            <w:r w:rsidR="005C58C6">
              <w:rPr>
                <w:rFonts w:ascii="Times New Roman" w:hAnsi="Times New Roman" w:cs="Times New Roman"/>
                <w:sz w:val="24"/>
                <w:szCs w:val="24"/>
              </w:rPr>
              <w:t>, Vol. 1 No. 2(August 2022) PP. 43-45</w:t>
            </w:r>
          </w:p>
        </w:tc>
        <w:tc>
          <w:tcPr>
            <w:tcW w:w="1350" w:type="dxa"/>
          </w:tcPr>
          <w:p w:rsidR="00123AD2" w:rsidRDefault="0043262C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lastRenderedPageBreak/>
              <w:t>Refereed</w:t>
            </w:r>
          </w:p>
          <w:p w:rsidR="00123AD2" w:rsidRP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  <w:p w:rsidR="00123AD2" w:rsidRP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  <w:p w:rsidR="00123AD2" w:rsidRP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  <w:p w:rsidR="00123AD2" w:rsidRP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  <w:p w:rsidR="00123AD2" w:rsidRP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  <w:p w:rsidR="00123AD2" w:rsidRP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  <w:p w:rsidR="00123AD2" w:rsidRP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  <w:p w:rsidR="00123AD2" w:rsidRP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  <w:p w:rsidR="00123AD2" w:rsidRP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  <w:p w:rsid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  <w:p w:rsidR="00123AD2" w:rsidRP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  <w:p w:rsidR="00123AD2" w:rsidRP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  <w:p w:rsidR="00123AD2" w:rsidRP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  <w:p w:rsid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  <w:p w:rsidR="00123AD2" w:rsidRP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  <w:p w:rsid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  <w:p w:rsid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  <w:p w:rsidR="00460606" w:rsidRDefault="00460606" w:rsidP="00123AD2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  <w:p w:rsid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  <w:p w:rsidR="00123AD2" w:rsidRP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lastRenderedPageBreak/>
              <w:t>Refereed</w:t>
            </w:r>
          </w:p>
        </w:tc>
        <w:tc>
          <w:tcPr>
            <w:tcW w:w="900" w:type="dxa"/>
          </w:tcPr>
          <w:p w:rsidR="00123AD2" w:rsidRDefault="0008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2583-6293(online)</w:t>
            </w:r>
          </w:p>
          <w:p w:rsidR="00123AD2" w:rsidRP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D2" w:rsidRP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D2" w:rsidRP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D2" w:rsidRP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D2" w:rsidRP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D2" w:rsidRP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D2" w:rsidRP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D2" w:rsidRP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D2" w:rsidRP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D2" w:rsidRP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D2" w:rsidRP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D2" w:rsidRP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606" w:rsidRDefault="00460606" w:rsidP="0012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D2" w:rsidRP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2583-6293(online)</w:t>
            </w:r>
          </w:p>
        </w:tc>
        <w:tc>
          <w:tcPr>
            <w:tcW w:w="1170" w:type="dxa"/>
          </w:tcPr>
          <w:p w:rsidR="00123AD2" w:rsidRDefault="0043262C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lastRenderedPageBreak/>
              <w:t>Single</w:t>
            </w:r>
          </w:p>
          <w:p w:rsidR="00123AD2" w:rsidRP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  <w:p w:rsidR="00123AD2" w:rsidRP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  <w:p w:rsidR="00123AD2" w:rsidRP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  <w:p w:rsidR="00123AD2" w:rsidRP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  <w:p w:rsidR="00123AD2" w:rsidRP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  <w:p w:rsidR="00123AD2" w:rsidRP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  <w:p w:rsidR="00123AD2" w:rsidRP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  <w:p w:rsidR="00123AD2" w:rsidRP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  <w:p w:rsidR="00123AD2" w:rsidRP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  <w:p w:rsid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  <w:p w:rsidR="00123AD2" w:rsidRP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  <w:p w:rsidR="00123AD2" w:rsidRP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  <w:p w:rsidR="00123AD2" w:rsidRP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  <w:p w:rsid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  <w:p w:rsidR="00123AD2" w:rsidRP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  <w:p w:rsid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  <w:p w:rsid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  <w:p w:rsidR="00460606" w:rsidRDefault="00460606" w:rsidP="00123AD2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  <w:p w:rsid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  <w:p w:rsidR="00123AD2" w:rsidRPr="00123AD2" w:rsidRDefault="00123AD2" w:rsidP="00123AD2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lastRenderedPageBreak/>
              <w:t>Single</w:t>
            </w:r>
          </w:p>
        </w:tc>
      </w:tr>
    </w:tbl>
    <w:p w:rsidR="00460606" w:rsidRDefault="00460606">
      <w:pPr>
        <w:rPr>
          <w:rFonts w:ascii="Times New Roman" w:hAnsi="Times New Roman" w:cs="Times New Roman"/>
          <w:sz w:val="32"/>
          <w:szCs w:val="32"/>
          <w:lang w:bidi="sa-IN"/>
        </w:rPr>
      </w:pPr>
    </w:p>
    <w:p w:rsidR="00460606" w:rsidRDefault="000A312F">
      <w:pPr>
        <w:rPr>
          <w:rFonts w:ascii="Times New Roman" w:hAnsi="Times New Roman" w:cs="Times New Roman"/>
          <w:b/>
          <w:bCs/>
          <w:sz w:val="24"/>
          <w:szCs w:val="24"/>
          <w:lang w:bidi="sa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sa-IN"/>
        </w:rPr>
        <w:t>Participation and Papers presented in Conference/ Seminars / Workshop/ Symposia etc.</w:t>
      </w:r>
      <w:r>
        <w:rPr>
          <w:rFonts w:ascii="Times New Roman" w:hAnsi="Times New Roman" w:cs="Times New Roman"/>
          <w:b/>
          <w:bCs/>
          <w:sz w:val="24"/>
          <w:szCs w:val="24"/>
          <w:lang w:bidi="sa-IN"/>
        </w:rPr>
        <w:t xml:space="preserve"> </w:t>
      </w:r>
    </w:p>
    <w:tbl>
      <w:tblPr>
        <w:tblStyle w:val="TableGrid"/>
        <w:tblW w:w="9446" w:type="dxa"/>
        <w:tblInd w:w="-431" w:type="dxa"/>
        <w:tblLayout w:type="fixed"/>
        <w:tblLook w:val="04A0"/>
      </w:tblPr>
      <w:tblGrid>
        <w:gridCol w:w="605"/>
        <w:gridCol w:w="1910"/>
        <w:gridCol w:w="1204"/>
        <w:gridCol w:w="2326"/>
        <w:gridCol w:w="1773"/>
        <w:gridCol w:w="1628"/>
      </w:tblGrid>
      <w:tr w:rsidR="00460606" w:rsidTr="00860DE9">
        <w:tc>
          <w:tcPr>
            <w:tcW w:w="605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sa-IN"/>
              </w:rPr>
              <w:t>Sr. No.</w:t>
            </w:r>
          </w:p>
        </w:tc>
        <w:tc>
          <w:tcPr>
            <w:tcW w:w="1910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Title of the paper presented </w:t>
            </w:r>
          </w:p>
        </w:tc>
        <w:tc>
          <w:tcPr>
            <w:tcW w:w="1204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Presented by </w:t>
            </w:r>
          </w:p>
        </w:tc>
        <w:tc>
          <w:tcPr>
            <w:tcW w:w="2326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Title of the </w:t>
            </w:r>
          </w:p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Conference/Seminar etc. &amp; Organizer</w:t>
            </w:r>
          </w:p>
        </w:tc>
        <w:tc>
          <w:tcPr>
            <w:tcW w:w="1773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Date (s) of the Event </w:t>
            </w:r>
          </w:p>
        </w:tc>
        <w:tc>
          <w:tcPr>
            <w:tcW w:w="1628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International/ National/ State Level</w:t>
            </w:r>
          </w:p>
        </w:tc>
      </w:tr>
      <w:tr w:rsidR="00460606" w:rsidTr="00860DE9">
        <w:tc>
          <w:tcPr>
            <w:tcW w:w="605" w:type="dxa"/>
          </w:tcPr>
          <w:p w:rsidR="00460606" w:rsidRDefault="000A312F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1.</w:t>
            </w:r>
          </w:p>
        </w:tc>
        <w:tc>
          <w:tcPr>
            <w:tcW w:w="1910" w:type="dxa"/>
          </w:tcPr>
          <w:p w:rsidR="00460606" w:rsidRDefault="00460606" w:rsidP="00E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60606" w:rsidRDefault="0046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460606" w:rsidRDefault="0046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460606" w:rsidRDefault="0046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60606" w:rsidRDefault="0046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606" w:rsidRDefault="00460606">
      <w:pPr>
        <w:rPr>
          <w:rFonts w:ascii="Times New Roman" w:hAnsi="Times New Roman" w:cs="Times New Roman"/>
          <w:sz w:val="32"/>
          <w:szCs w:val="32"/>
          <w:lang w:bidi="sa-IN"/>
        </w:rPr>
      </w:pPr>
    </w:p>
    <w:p w:rsidR="003D5713" w:rsidRDefault="003D5713">
      <w:pPr>
        <w:rPr>
          <w:rFonts w:ascii="Times New Roman" w:hAnsi="Times New Roman" w:cs="Times New Roman"/>
          <w:sz w:val="32"/>
          <w:szCs w:val="32"/>
          <w:lang w:bidi="sa-IN"/>
        </w:rPr>
      </w:pPr>
    </w:p>
    <w:p w:rsidR="003D5713" w:rsidRDefault="003D5713" w:rsidP="003D5713">
      <w:pPr>
        <w:rPr>
          <w:rFonts w:ascii="Times New Roman" w:hAnsi="Times New Roman" w:cs="Times New Roman"/>
          <w:sz w:val="32"/>
          <w:szCs w:val="32"/>
          <w:lang w:bidi="sa-IN"/>
        </w:rPr>
      </w:pPr>
    </w:p>
    <w:p w:rsidR="000C2A35" w:rsidRPr="003D5713" w:rsidRDefault="003D5713" w:rsidP="003D5713">
      <w:pPr>
        <w:tabs>
          <w:tab w:val="left" w:pos="3315"/>
        </w:tabs>
        <w:rPr>
          <w:rFonts w:ascii="Times New Roman" w:hAnsi="Times New Roman" w:cs="Times New Roman"/>
          <w:sz w:val="32"/>
          <w:szCs w:val="32"/>
          <w:lang w:bidi="sa-IN"/>
        </w:rPr>
      </w:pPr>
      <w:r>
        <w:rPr>
          <w:rFonts w:ascii="Times New Roman" w:hAnsi="Times New Roman" w:cs="Times New Roman"/>
          <w:sz w:val="32"/>
          <w:szCs w:val="32"/>
          <w:lang w:bidi="sa-IN"/>
        </w:rPr>
        <w:tab/>
      </w:r>
    </w:p>
    <w:p w:rsidR="00460606" w:rsidRPr="003D5713" w:rsidRDefault="00460606" w:rsidP="000C2A35">
      <w:pPr>
        <w:tabs>
          <w:tab w:val="left" w:pos="3315"/>
        </w:tabs>
        <w:rPr>
          <w:rFonts w:ascii="Times New Roman" w:hAnsi="Times New Roman" w:cs="Times New Roman"/>
          <w:sz w:val="32"/>
          <w:szCs w:val="32"/>
          <w:lang w:bidi="sa-IN"/>
        </w:rPr>
      </w:pPr>
    </w:p>
    <w:sectPr w:rsidR="00460606" w:rsidRPr="003D5713" w:rsidSect="0046060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84B" w:rsidRDefault="00CB084B" w:rsidP="00460606">
      <w:pPr>
        <w:spacing w:after="0" w:line="240" w:lineRule="auto"/>
      </w:pPr>
      <w:r>
        <w:separator/>
      </w:r>
    </w:p>
  </w:endnote>
  <w:endnote w:type="continuationSeparator" w:id="1">
    <w:p w:rsidR="00CB084B" w:rsidRDefault="00CB084B" w:rsidP="0046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606" w:rsidRDefault="00D00A8B">
    <w:pPr>
      <w:pStyle w:val="Footer"/>
      <w:jc w:val="center"/>
    </w:pPr>
    <w:r>
      <w:fldChar w:fldCharType="begin"/>
    </w:r>
    <w:r w:rsidR="000A312F">
      <w:instrText xml:space="preserve"> PAGE   \* MERGEFORMAT </w:instrText>
    </w:r>
    <w:r>
      <w:fldChar w:fldCharType="separate"/>
    </w:r>
    <w:r w:rsidR="00E775EA">
      <w:rPr>
        <w:noProof/>
      </w:rPr>
      <w:t>2</w:t>
    </w:r>
    <w:r>
      <w:rPr>
        <w:noProof/>
      </w:rPr>
      <w:fldChar w:fldCharType="end"/>
    </w:r>
  </w:p>
  <w:p w:rsidR="00460606" w:rsidRDefault="004606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84B" w:rsidRDefault="00CB084B" w:rsidP="00460606">
      <w:pPr>
        <w:spacing w:after="0" w:line="240" w:lineRule="auto"/>
      </w:pPr>
      <w:r>
        <w:separator/>
      </w:r>
    </w:p>
  </w:footnote>
  <w:footnote w:type="continuationSeparator" w:id="1">
    <w:p w:rsidR="00CB084B" w:rsidRDefault="00CB084B" w:rsidP="00460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69255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86FC032C"/>
    <w:lvl w:ilvl="0" w:tplc="F97E0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F25EB"/>
    <w:multiLevelType w:val="hybridMultilevel"/>
    <w:tmpl w:val="86025BD4"/>
    <w:lvl w:ilvl="0" w:tplc="B484AA2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606"/>
    <w:rsid w:val="0008041C"/>
    <w:rsid w:val="00081145"/>
    <w:rsid w:val="000A312F"/>
    <w:rsid w:val="000C2A35"/>
    <w:rsid w:val="00123AD2"/>
    <w:rsid w:val="00177E41"/>
    <w:rsid w:val="001F7C19"/>
    <w:rsid w:val="0027345F"/>
    <w:rsid w:val="00297F20"/>
    <w:rsid w:val="003D5713"/>
    <w:rsid w:val="0043262C"/>
    <w:rsid w:val="00460606"/>
    <w:rsid w:val="005C58C6"/>
    <w:rsid w:val="006D02E1"/>
    <w:rsid w:val="00860DE9"/>
    <w:rsid w:val="00B04C69"/>
    <w:rsid w:val="00BC0D84"/>
    <w:rsid w:val="00CB084B"/>
    <w:rsid w:val="00D00A8B"/>
    <w:rsid w:val="00E311C4"/>
    <w:rsid w:val="00E7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606"/>
    <w:pPr>
      <w:ind w:left="720"/>
      <w:contextualSpacing/>
    </w:pPr>
  </w:style>
  <w:style w:type="table" w:styleId="TableGrid">
    <w:name w:val="Table Grid"/>
    <w:basedOn w:val="TableNormal"/>
    <w:uiPriority w:val="39"/>
    <w:rsid w:val="00460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60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606"/>
  </w:style>
  <w:style w:type="paragraph" w:styleId="Footer">
    <w:name w:val="footer"/>
    <w:basedOn w:val="Normal"/>
    <w:link w:val="FooterChar"/>
    <w:uiPriority w:val="99"/>
    <w:rsid w:val="00460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606"/>
  </w:style>
  <w:style w:type="character" w:styleId="Hyperlink">
    <w:name w:val="Hyperlink"/>
    <w:basedOn w:val="DefaultParagraphFont"/>
    <w:uiPriority w:val="99"/>
    <w:rsid w:val="0046060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rsid w:val="00460606"/>
    <w:rPr>
      <w:color w:val="954F72"/>
      <w:u w:val="single"/>
    </w:rPr>
  </w:style>
  <w:style w:type="character" w:customStyle="1" w:styleId="UnresolvedMention">
    <w:name w:val="Unresolved Mention"/>
    <w:basedOn w:val="DefaultParagraphFont"/>
    <w:uiPriority w:val="99"/>
    <w:rsid w:val="004606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46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Krishan Kumar</dc:creator>
  <cp:lastModifiedBy>System No. 4</cp:lastModifiedBy>
  <cp:revision>9</cp:revision>
  <dcterms:created xsi:type="dcterms:W3CDTF">2025-01-27T06:02:00Z</dcterms:created>
  <dcterms:modified xsi:type="dcterms:W3CDTF">2025-01-28T05:26:00Z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a2af56f02fbac99ff155a30e113638209a4c226c505c5b2f7fe65507ea807482</vt:lpwstr>
  </property>
  <property fmtid="{D5CDD505-2E9C-101B-9397-08002B2CF9AE}" pid="3" name="ICV">
    <vt:lpwstr>11a0c5b1eaaa4e449349e2ae64fc0337</vt:lpwstr>
  </property>
</Properties>
</file>