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06" w:rsidRDefault="00460606" w:rsidP="0008041C">
      <w:pPr>
        <w:spacing w:line="240" w:lineRule="auto"/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</w:pPr>
    </w:p>
    <w:p w:rsidR="00460606" w:rsidRPr="00F97C8A" w:rsidRDefault="00587AAD" w:rsidP="00587AAD">
      <w:pPr>
        <w:spacing w:line="240" w:lineRule="auto"/>
        <w:rPr>
          <w:rFonts w:ascii="Times New Roman" w:hAnsi="Times New Roman" w:cs="Times New Roman"/>
          <w:b/>
          <w:bCs/>
          <w:noProof/>
          <w:sz w:val="40"/>
          <w:szCs w:val="40"/>
          <w:lang w:eastAsia="en-IN" w:bidi="hi-IN"/>
        </w:rPr>
      </w:pPr>
      <w:r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 xml:space="preserve">              </w:t>
      </w:r>
      <w:r w:rsidR="006B649E" w:rsidRPr="00F97C8A">
        <w:rPr>
          <w:rFonts w:ascii="Times New Roman" w:hAnsi="Times New Roman" w:cs="Times New Roman"/>
          <w:b/>
          <w:bCs/>
          <w:noProof/>
          <w:sz w:val="40"/>
          <w:szCs w:val="40"/>
          <w:lang w:val="en-US" w:eastAsia="en-IN" w:bidi="hi-IN"/>
        </w:rPr>
        <w:t>E</w:t>
      </w:r>
      <w:r w:rsidR="00EF488C">
        <w:rPr>
          <w:rFonts w:ascii="Times New Roman" w:hAnsi="Times New Roman" w:cs="Times New Roman"/>
          <w:b/>
          <w:bCs/>
          <w:noProof/>
          <w:sz w:val="40"/>
          <w:szCs w:val="40"/>
          <w:lang w:val="en-US" w:eastAsia="en-IN" w:bidi="hi-IN"/>
        </w:rPr>
        <w:t>xtension Lecturer in History</w:t>
      </w:r>
    </w:p>
    <w:p w:rsidR="00460606" w:rsidRDefault="000A312F">
      <w:pPr>
        <w:spacing w:line="240" w:lineRule="auto"/>
        <w:jc w:val="right"/>
        <w:rPr>
          <w:rFonts w:ascii="Times New Roman" w:hAnsi="Times New Roman" w:cs="Times New Roman"/>
          <w:noProof/>
          <w:sz w:val="44"/>
          <w:szCs w:val="44"/>
          <w:lang w:eastAsia="en-IN" w:bidi="hi-IN"/>
        </w:rPr>
      </w:pPr>
      <w:r>
        <w:rPr>
          <w:rFonts w:ascii="Times New Roman" w:hAnsi="Times New Roman" w:cs="Times New Roman"/>
          <w:noProof/>
          <w:sz w:val="44"/>
          <w:szCs w:val="44"/>
          <w:lang w:eastAsia="en-IN" w:bidi="hi-IN"/>
        </w:rPr>
        <w:t xml:space="preserve">                                                                            </w:t>
      </w:r>
    </w:p>
    <w:p w:rsidR="00460606" w:rsidRDefault="000A31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Personal </w:t>
      </w:r>
      <w:r w:rsidR="00D36697">
        <w:rPr>
          <w:rFonts w:ascii="Times New Roman" w:hAnsi="Times New Roman" w:cs="Times New Roman"/>
          <w:b/>
          <w:bCs/>
          <w:sz w:val="28"/>
          <w:szCs w:val="28"/>
        </w:rPr>
        <w:t>Information:</w:t>
      </w:r>
      <w:r w:rsidR="00136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1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488C">
        <w:rPr>
          <w:rFonts w:ascii="Times New Roman" w:hAnsi="Times New Roman" w:cs="Times New Roman"/>
          <w:b/>
          <w:bCs/>
          <w:sz w:val="28"/>
          <w:szCs w:val="28"/>
        </w:rPr>
        <w:t>Dr. Rajpal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136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88C">
        <w:rPr>
          <w:rFonts w:ascii="Times New Roman" w:hAnsi="Times New Roman" w:cs="Times New Roman"/>
          <w:b/>
          <w:bCs/>
          <w:sz w:val="24"/>
          <w:szCs w:val="24"/>
        </w:rPr>
        <w:t>20/07/1978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488C">
        <w:rPr>
          <w:rFonts w:ascii="Times New Roman" w:hAnsi="Times New Roman" w:cs="Times New Roman"/>
          <w:b/>
          <w:bCs/>
          <w:sz w:val="24"/>
          <w:szCs w:val="24"/>
        </w:rPr>
        <w:t>Khajan Singh</w:t>
      </w:r>
    </w:p>
    <w:p w:rsidR="00D36697" w:rsidRPr="00D36697" w:rsidRDefault="000A312F" w:rsidP="00D3669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I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49E">
        <w:rPr>
          <w:rFonts w:ascii="Times New Roman" w:hAnsi="Times New Roman" w:cs="Times New Roman"/>
          <w:noProof/>
          <w:sz w:val="24"/>
          <w:szCs w:val="24"/>
          <w:lang w:val="en-US" w:eastAsia="en-IN" w:bidi="hi-IN"/>
        </w:rPr>
        <w:t>E</w:t>
      </w:r>
      <w:r w:rsidR="00136D3E">
        <w:rPr>
          <w:rFonts w:ascii="Times New Roman" w:hAnsi="Times New Roman" w:cs="Times New Roman"/>
          <w:noProof/>
          <w:sz w:val="24"/>
          <w:szCs w:val="24"/>
          <w:lang w:val="en-US" w:eastAsia="en-IN" w:bidi="hi-IN"/>
        </w:rPr>
        <w:t xml:space="preserve">xtension Lecturer in </w:t>
      </w:r>
      <w:r w:rsidR="00EF488C">
        <w:rPr>
          <w:rFonts w:ascii="Times New Roman" w:hAnsi="Times New Roman" w:cs="Times New Roman"/>
          <w:noProof/>
          <w:sz w:val="24"/>
          <w:szCs w:val="24"/>
          <w:lang w:val="en-US" w:eastAsia="en-IN" w:bidi="hi-IN"/>
        </w:rPr>
        <w:t>History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="00EF48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36D3E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="00EF488C">
        <w:rPr>
          <w:rFonts w:ascii="Times New Roman" w:hAnsi="Times New Roman" w:cs="Times New Roman"/>
          <w:b/>
          <w:bCs/>
          <w:sz w:val="24"/>
          <w:szCs w:val="24"/>
        </w:rPr>
        <w:t xml:space="preserve"> Ph.D</w:t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Govt. College Birohar</w:t>
      </w:r>
      <w:r w:rsidR="00587AAD">
        <w:rPr>
          <w:rFonts w:ascii="Times New Roman" w:hAnsi="Times New Roman" w:cs="Times New Roman"/>
          <w:b/>
          <w:bCs/>
          <w:sz w:val="24"/>
          <w:szCs w:val="24"/>
        </w:rPr>
        <w:t xml:space="preserve"> (Jhajjar)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Joining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F488C">
        <w:rPr>
          <w:rFonts w:ascii="Times New Roman" w:hAnsi="Times New Roman" w:cs="Times New Roman"/>
          <w:b/>
          <w:bCs/>
          <w:sz w:val="24"/>
          <w:szCs w:val="24"/>
        </w:rPr>
        <w:t>14/08/2014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88C">
        <w:rPr>
          <w:rFonts w:ascii="Times New Roman" w:hAnsi="Times New Roman" w:cs="Times New Roman"/>
          <w:b/>
          <w:bCs/>
          <w:sz w:val="24"/>
          <w:szCs w:val="24"/>
        </w:rPr>
        <w:t xml:space="preserve"> 11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Years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Residential Addres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36D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F488C">
        <w:rPr>
          <w:rFonts w:ascii="Times New Roman" w:hAnsi="Times New Roman" w:cs="Times New Roman"/>
          <w:b/>
          <w:bCs/>
          <w:sz w:val="24"/>
          <w:szCs w:val="24"/>
          <w:lang w:val="en-US"/>
        </w:rPr>
        <w:t>V.P.O</w:t>
      </w:r>
      <w:r w:rsidR="00136D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EF488C">
        <w:rPr>
          <w:rFonts w:ascii="Times New Roman" w:hAnsi="Times New Roman" w:cs="Times New Roman"/>
          <w:b/>
          <w:bCs/>
          <w:sz w:val="24"/>
          <w:szCs w:val="24"/>
          <w:lang w:val="en-US"/>
        </w:rPr>
        <w:t>Dadri Toy</w:t>
      </w:r>
      <w:r w:rsidR="006B649E">
        <w:rPr>
          <w:rFonts w:ascii="Times New Roman" w:hAnsi="Times New Roman" w:cs="Times New Roman"/>
          <w:b/>
          <w:bCs/>
          <w:sz w:val="24"/>
          <w:szCs w:val="24"/>
          <w:lang w:val="en-US"/>
        </w:rPr>
        <w:t>, Distt</w:t>
      </w:r>
      <w:r w:rsidR="00136D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EF488C">
        <w:rPr>
          <w:rFonts w:ascii="Times New Roman" w:hAnsi="Times New Roman" w:cs="Times New Roman"/>
          <w:b/>
          <w:bCs/>
          <w:sz w:val="24"/>
          <w:szCs w:val="24"/>
          <w:lang w:val="en-US"/>
        </w:rPr>
        <w:t>Jhajjar</w:t>
      </w:r>
      <w:r w:rsidR="0008041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88C">
        <w:rPr>
          <w:rFonts w:ascii="Times New Roman" w:hAnsi="Times New Roman" w:cs="Times New Roman"/>
          <w:b/>
          <w:bCs/>
          <w:sz w:val="24"/>
          <w:szCs w:val="24"/>
        </w:rPr>
        <w:t>9813826105</w:t>
      </w:r>
    </w:p>
    <w:p w:rsidR="00136D3E" w:rsidRDefault="000A312F" w:rsidP="00EF488C">
      <w:pPr>
        <w:spacing w:before="24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88C">
        <w:rPr>
          <w:rFonts w:ascii="Times New Roman" w:hAnsi="Times New Roman" w:cs="Times New Roman"/>
          <w:b/>
          <w:bCs/>
          <w:sz w:val="24"/>
          <w:szCs w:val="24"/>
        </w:rPr>
        <w:t>rajpalgulia13@gmail.com</w:t>
      </w:r>
    </w:p>
    <w:p w:rsidR="00F97C8A" w:rsidRPr="00F97C8A" w:rsidRDefault="00136D3E" w:rsidP="00136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C8A">
        <w:rPr>
          <w:rFonts w:ascii="Times New Roman" w:hAnsi="Times New Roman" w:cs="Times New Roman"/>
          <w:b/>
          <w:sz w:val="28"/>
          <w:szCs w:val="28"/>
        </w:rPr>
        <w:t>Refresher Course, methodology workshops, Training, Teaching-Learning-Evaluation Technology Programmes, Soft skills development Programmes, faculty Development Programmes</w:t>
      </w:r>
    </w:p>
    <w:p w:rsidR="00F97C8A" w:rsidRPr="00F97C8A" w:rsidRDefault="00F97C8A" w:rsidP="00136D3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995" w:type="dxa"/>
        <w:jc w:val="center"/>
        <w:tblLayout w:type="fixed"/>
        <w:tblLook w:val="04A0"/>
      </w:tblPr>
      <w:tblGrid>
        <w:gridCol w:w="5987"/>
        <w:gridCol w:w="3008"/>
      </w:tblGrid>
      <w:tr w:rsidR="001A4818" w:rsidRPr="00F97C8A" w:rsidTr="001A4818">
        <w:trPr>
          <w:trHeight w:val="63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8" w:rsidRPr="00F97C8A" w:rsidRDefault="001A4818" w:rsidP="001A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sa-IN"/>
              </w:rPr>
            </w:pPr>
            <w:r w:rsidRPr="00F97C8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sa-IN"/>
              </w:rPr>
              <w:t>Faculty Development Programmes/Refresher cour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8" w:rsidRPr="00F97C8A" w:rsidRDefault="001F36A0" w:rsidP="001F36A0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01.07</w:t>
            </w:r>
            <w:r w:rsidR="001A4818"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 xml:space="preserve">.2020 </w:t>
            </w:r>
            <w:r w:rsidR="00F97C8A"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to 02</w:t>
            </w:r>
            <w:r w:rsidR="001A4818"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7</w:t>
            </w:r>
            <w:r w:rsidR="001A4818"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.2020</w:t>
            </w:r>
          </w:p>
        </w:tc>
      </w:tr>
      <w:tr w:rsidR="001A4818" w:rsidRPr="00F97C8A" w:rsidTr="007D6A7C">
        <w:trPr>
          <w:trHeight w:val="9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8" w:rsidRPr="00F97C8A" w:rsidRDefault="001A4818" w:rsidP="001A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sa-IN"/>
              </w:rPr>
            </w:pPr>
            <w:r w:rsidRPr="00F97C8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sa-IN"/>
              </w:rPr>
              <w:t>Professional Development Programme (NEP- 2020)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8" w:rsidRPr="00F97C8A" w:rsidRDefault="00136D3E" w:rsidP="006B649E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  <w:r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 xml:space="preserve">23.02.2023 </w:t>
            </w:r>
            <w:r w:rsidR="00F97C8A"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 xml:space="preserve"> </w:t>
            </w:r>
            <w:r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to 03.03.2023</w:t>
            </w:r>
          </w:p>
        </w:tc>
      </w:tr>
    </w:tbl>
    <w:p w:rsidR="001A4818" w:rsidRPr="00F97C8A" w:rsidRDefault="001A4818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</w:p>
    <w:p w:rsidR="00F97C8A" w:rsidRDefault="00F97C8A" w:rsidP="00136D3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F97C8A" w:rsidRDefault="00F97C8A" w:rsidP="00136D3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F97C8A" w:rsidRDefault="00F97C8A" w:rsidP="00136D3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1F36A0" w:rsidRDefault="001F36A0" w:rsidP="00136D3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460606" w:rsidRPr="00136D3E" w:rsidRDefault="000A312F" w:rsidP="00136D3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lastRenderedPageBreak/>
        <w:t>Participation and Papers p</w:t>
      </w:r>
      <w:r w:rsidR="00587AAD"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resented in </w:t>
      </w:r>
      <w:r w:rsidR="00ED2B07">
        <w:rPr>
          <w:rFonts w:ascii="Times New Roman" w:hAnsi="Times New Roman" w:cs="Times New Roman"/>
          <w:b/>
          <w:bCs/>
          <w:sz w:val="28"/>
          <w:szCs w:val="28"/>
          <w:lang w:bidi="sa-IN"/>
        </w:rPr>
        <w:t>Webinar /</w:t>
      </w:r>
      <w:r w:rsidR="00587AAD">
        <w:rPr>
          <w:rFonts w:ascii="Times New Roman" w:hAnsi="Times New Roman" w:cs="Times New Roman"/>
          <w:b/>
          <w:bCs/>
          <w:sz w:val="28"/>
          <w:szCs w:val="28"/>
          <w:lang w:bidi="sa-IN"/>
        </w:rPr>
        <w:t>Seminar</w:t>
      </w:r>
      <w:r w:rsidR="00ED2B07"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 </w:t>
      </w:r>
      <w:r w:rsidR="00136D3E">
        <w:rPr>
          <w:rFonts w:ascii="Times New Roman" w:hAnsi="Times New Roman" w:cs="Times New Roman"/>
          <w:b/>
          <w:bCs/>
          <w:sz w:val="28"/>
          <w:szCs w:val="28"/>
          <w:lang w:bidi="sa-IN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 Workshop/ Symposia etc.</w:t>
      </w:r>
      <w:r>
        <w:rPr>
          <w:rFonts w:ascii="Times New Roman" w:hAnsi="Times New Roman" w:cs="Times New Roman"/>
          <w:b/>
          <w:bCs/>
          <w:sz w:val="24"/>
          <w:szCs w:val="24"/>
          <w:lang w:bidi="sa-IN"/>
        </w:rPr>
        <w:t xml:space="preserve"> </w:t>
      </w:r>
    </w:p>
    <w:tbl>
      <w:tblPr>
        <w:tblStyle w:val="TableGrid"/>
        <w:tblW w:w="9656" w:type="dxa"/>
        <w:tblInd w:w="-431" w:type="dxa"/>
        <w:tblLayout w:type="fixed"/>
        <w:tblLook w:val="04A0"/>
      </w:tblPr>
      <w:tblGrid>
        <w:gridCol w:w="618"/>
        <w:gridCol w:w="1953"/>
        <w:gridCol w:w="1231"/>
        <w:gridCol w:w="2378"/>
        <w:gridCol w:w="1812"/>
        <w:gridCol w:w="1664"/>
      </w:tblGrid>
      <w:tr w:rsidR="00460606" w:rsidTr="00136D3E">
        <w:trPr>
          <w:trHeight w:val="836"/>
        </w:trPr>
        <w:tc>
          <w:tcPr>
            <w:tcW w:w="618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sa-IN"/>
              </w:rPr>
              <w:t>Sr. No.</w:t>
            </w:r>
          </w:p>
        </w:tc>
        <w:tc>
          <w:tcPr>
            <w:tcW w:w="1953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paper presented </w:t>
            </w:r>
          </w:p>
        </w:tc>
        <w:tc>
          <w:tcPr>
            <w:tcW w:w="1231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Presented by </w:t>
            </w:r>
          </w:p>
        </w:tc>
        <w:tc>
          <w:tcPr>
            <w:tcW w:w="2378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</w:t>
            </w:r>
          </w:p>
          <w:p w:rsidR="00460606" w:rsidRDefault="00F97C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Webina</w:t>
            </w:r>
            <w:r w:rsidR="0033569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r</w:t>
            </w:r>
            <w:r w:rsidR="000A312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/Seminar etc. &amp; Organizer</w:t>
            </w:r>
          </w:p>
        </w:tc>
        <w:tc>
          <w:tcPr>
            <w:tcW w:w="1812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Date (s) of the Event </w:t>
            </w:r>
          </w:p>
        </w:tc>
        <w:tc>
          <w:tcPr>
            <w:tcW w:w="1664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International/ National/ State Level</w:t>
            </w:r>
          </w:p>
        </w:tc>
      </w:tr>
      <w:tr w:rsidR="00460606" w:rsidTr="00136D3E">
        <w:trPr>
          <w:trHeight w:val="1398"/>
        </w:trPr>
        <w:tc>
          <w:tcPr>
            <w:tcW w:w="618" w:type="dxa"/>
          </w:tcPr>
          <w:p w:rsidR="00460606" w:rsidRDefault="00587AAD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1</w:t>
            </w:r>
          </w:p>
        </w:tc>
        <w:tc>
          <w:tcPr>
            <w:tcW w:w="1953" w:type="dxa"/>
          </w:tcPr>
          <w:p w:rsidR="00587AAD" w:rsidRDefault="0058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06" w:rsidRDefault="00A7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National and Its  Roots </w:t>
            </w:r>
          </w:p>
        </w:tc>
        <w:tc>
          <w:tcPr>
            <w:tcW w:w="1231" w:type="dxa"/>
          </w:tcPr>
          <w:p w:rsidR="001A4818" w:rsidRDefault="00A7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Rajpal </w:t>
            </w:r>
          </w:p>
        </w:tc>
        <w:tc>
          <w:tcPr>
            <w:tcW w:w="2378" w:type="dxa"/>
          </w:tcPr>
          <w:p w:rsidR="00587AAD" w:rsidRDefault="0058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06" w:rsidRDefault="00A7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IGU, Meerpur, Rewari</w:t>
            </w:r>
          </w:p>
        </w:tc>
        <w:tc>
          <w:tcPr>
            <w:tcW w:w="1812" w:type="dxa"/>
          </w:tcPr>
          <w:p w:rsidR="00460606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18" w:rsidRDefault="001A4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18" w:rsidRDefault="00A7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13-14, Nov 2014</w:t>
            </w:r>
          </w:p>
        </w:tc>
        <w:tc>
          <w:tcPr>
            <w:tcW w:w="1664" w:type="dxa"/>
          </w:tcPr>
          <w:p w:rsidR="00460606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18" w:rsidRDefault="001A4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18" w:rsidRDefault="001A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A764E0" w:rsidTr="00136D3E">
        <w:trPr>
          <w:trHeight w:val="146"/>
        </w:trPr>
        <w:tc>
          <w:tcPr>
            <w:tcW w:w="618" w:type="dxa"/>
          </w:tcPr>
          <w:p w:rsidR="00A764E0" w:rsidRDefault="00A764E0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2.</w:t>
            </w:r>
          </w:p>
        </w:tc>
        <w:tc>
          <w:tcPr>
            <w:tcW w:w="1953" w:type="dxa"/>
          </w:tcPr>
          <w:p w:rsidR="00A764E0" w:rsidRDefault="00A7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Baba Banda Singh Bahadur and The First Sikh State </w:t>
            </w:r>
          </w:p>
        </w:tc>
        <w:tc>
          <w:tcPr>
            <w:tcW w:w="1231" w:type="dxa"/>
          </w:tcPr>
          <w:p w:rsidR="00A764E0" w:rsidRDefault="00A764E0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Rajpal </w:t>
            </w:r>
          </w:p>
        </w:tc>
        <w:tc>
          <w:tcPr>
            <w:tcW w:w="2378" w:type="dxa"/>
          </w:tcPr>
          <w:p w:rsidR="00A764E0" w:rsidRDefault="00A7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E0" w:rsidRDefault="00A7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KUK, Kurukshetra</w:t>
            </w:r>
          </w:p>
        </w:tc>
        <w:tc>
          <w:tcPr>
            <w:tcW w:w="1812" w:type="dxa"/>
          </w:tcPr>
          <w:p w:rsidR="00A764E0" w:rsidRDefault="00A7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16.10.2015</w:t>
            </w:r>
          </w:p>
        </w:tc>
        <w:tc>
          <w:tcPr>
            <w:tcW w:w="1664" w:type="dxa"/>
          </w:tcPr>
          <w:p w:rsidR="00A764E0" w:rsidRDefault="00A76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E0" w:rsidRDefault="00A7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A764E0" w:rsidTr="00136D3E">
        <w:trPr>
          <w:trHeight w:val="146"/>
        </w:trPr>
        <w:tc>
          <w:tcPr>
            <w:tcW w:w="618" w:type="dxa"/>
          </w:tcPr>
          <w:p w:rsidR="00A764E0" w:rsidRDefault="00A764E0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3.</w:t>
            </w:r>
          </w:p>
        </w:tc>
        <w:tc>
          <w:tcPr>
            <w:tcW w:w="1953" w:type="dxa"/>
          </w:tcPr>
          <w:p w:rsidR="00A764E0" w:rsidRDefault="00A7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Towards Gender Equality</w:t>
            </w:r>
          </w:p>
        </w:tc>
        <w:tc>
          <w:tcPr>
            <w:tcW w:w="1231" w:type="dxa"/>
          </w:tcPr>
          <w:p w:rsidR="00A764E0" w:rsidRDefault="00A764E0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Rajpal</w:t>
            </w:r>
          </w:p>
        </w:tc>
        <w:tc>
          <w:tcPr>
            <w:tcW w:w="2378" w:type="dxa"/>
          </w:tcPr>
          <w:p w:rsidR="00A764E0" w:rsidRDefault="00A764E0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E0" w:rsidRDefault="00A764E0" w:rsidP="001F0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IGU, Meerpur, Rewari</w:t>
            </w:r>
          </w:p>
        </w:tc>
        <w:tc>
          <w:tcPr>
            <w:tcW w:w="1812" w:type="dxa"/>
          </w:tcPr>
          <w:p w:rsidR="00A764E0" w:rsidRDefault="00A7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1664" w:type="dxa"/>
          </w:tcPr>
          <w:p w:rsidR="00A764E0" w:rsidRDefault="00A7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Natioal </w:t>
            </w:r>
          </w:p>
        </w:tc>
      </w:tr>
    </w:tbl>
    <w:p w:rsidR="00F91BFE" w:rsidRDefault="00F91BFE">
      <w:pPr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215FC5" w:rsidRDefault="00215FC5" w:rsidP="00215FC5">
      <w:pPr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Research papers published in Journals or Conference proceedings:  </w:t>
      </w:r>
    </w:p>
    <w:tbl>
      <w:tblPr>
        <w:tblStyle w:val="TableGrid"/>
        <w:tblW w:w="9837" w:type="dxa"/>
        <w:tblInd w:w="-572" w:type="dxa"/>
        <w:tblLayout w:type="fixed"/>
        <w:tblLook w:val="04A0"/>
      </w:tblPr>
      <w:tblGrid>
        <w:gridCol w:w="709"/>
        <w:gridCol w:w="2198"/>
        <w:gridCol w:w="3510"/>
        <w:gridCol w:w="1350"/>
        <w:gridCol w:w="900"/>
        <w:gridCol w:w="1170"/>
      </w:tblGrid>
      <w:tr w:rsidR="00215FC5" w:rsidTr="000B3ACA">
        <w:tc>
          <w:tcPr>
            <w:tcW w:w="709" w:type="dxa"/>
          </w:tcPr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Sr. No. </w:t>
            </w:r>
          </w:p>
        </w:tc>
        <w:tc>
          <w:tcPr>
            <w:tcW w:w="2198" w:type="dxa"/>
          </w:tcPr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Title of Research Paper</w:t>
            </w:r>
          </w:p>
        </w:tc>
        <w:tc>
          <w:tcPr>
            <w:tcW w:w="3510" w:type="dxa"/>
          </w:tcPr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Journal, Volume, Year, Page Numbers</w:t>
            </w:r>
          </w:p>
        </w:tc>
        <w:tc>
          <w:tcPr>
            <w:tcW w:w="1350" w:type="dxa"/>
          </w:tcPr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Whether refereed/ conference</w:t>
            </w:r>
            <w:r w:rsidR="009F63BB" w:rsidRPr="009F63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/</w:t>
            </w:r>
            <w:r w:rsidR="009F63BB" w:rsidRPr="009F63BB">
              <w:rPr>
                <w:b/>
                <w:bCs/>
                <w:sz w:val="24"/>
                <w:szCs w:val="24"/>
              </w:rPr>
              <w:t xml:space="preserve"> Peer Reviewed</w:t>
            </w:r>
          </w:p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proceeding</w:t>
            </w:r>
          </w:p>
        </w:tc>
        <w:tc>
          <w:tcPr>
            <w:tcW w:w="900" w:type="dxa"/>
          </w:tcPr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ISSN/ISBN</w:t>
            </w:r>
          </w:p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No.</w:t>
            </w:r>
          </w:p>
        </w:tc>
        <w:tc>
          <w:tcPr>
            <w:tcW w:w="1170" w:type="dxa"/>
          </w:tcPr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>Whether first/principal/ Co- author/</w:t>
            </w:r>
          </w:p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>supervisor/</w:t>
            </w:r>
          </w:p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 xml:space="preserve">mentor or other author </w:t>
            </w:r>
          </w:p>
        </w:tc>
      </w:tr>
      <w:tr w:rsidR="00215FC5" w:rsidTr="000B3ACA">
        <w:tc>
          <w:tcPr>
            <w:tcW w:w="709" w:type="dxa"/>
          </w:tcPr>
          <w:p w:rsidR="00215FC5" w:rsidRDefault="00215FC5" w:rsidP="000B3ACA">
            <w:r>
              <w:t>1</w:t>
            </w:r>
          </w:p>
        </w:tc>
        <w:tc>
          <w:tcPr>
            <w:tcW w:w="2198" w:type="dxa"/>
          </w:tcPr>
          <w:p w:rsidR="00215FC5" w:rsidRDefault="004F272A" w:rsidP="000B3ACA">
            <w:r>
              <w:t xml:space="preserve">Madyakalin mugalkal me krashak samudaya ke vibhin satar </w:t>
            </w:r>
          </w:p>
        </w:tc>
        <w:tc>
          <w:tcPr>
            <w:tcW w:w="3510" w:type="dxa"/>
          </w:tcPr>
          <w:p w:rsidR="00215FC5" w:rsidRDefault="004F272A" w:rsidP="000B3ACA">
            <w:r>
              <w:t>Indian Journal of Social Concerns</w:t>
            </w:r>
          </w:p>
        </w:tc>
        <w:tc>
          <w:tcPr>
            <w:tcW w:w="1350" w:type="dxa"/>
          </w:tcPr>
          <w:p w:rsidR="009F63BB" w:rsidRDefault="009F63BB" w:rsidP="000B3ACA"/>
          <w:p w:rsidR="00215FC5" w:rsidRDefault="009F63BB" w:rsidP="000B3ACA">
            <w:r>
              <w:t>Refereed</w:t>
            </w:r>
          </w:p>
        </w:tc>
        <w:tc>
          <w:tcPr>
            <w:tcW w:w="900" w:type="dxa"/>
          </w:tcPr>
          <w:p w:rsidR="00215FC5" w:rsidRDefault="004F272A" w:rsidP="000B3ACA">
            <w:r>
              <w:t>62715</w:t>
            </w:r>
          </w:p>
        </w:tc>
        <w:tc>
          <w:tcPr>
            <w:tcW w:w="1170" w:type="dxa"/>
          </w:tcPr>
          <w:p w:rsidR="00215FC5" w:rsidRDefault="00ED2B07" w:rsidP="000B3ACA">
            <w:r>
              <w:t xml:space="preserve">Principal </w:t>
            </w:r>
          </w:p>
          <w:p w:rsidR="00ED2B07" w:rsidRDefault="00ED2B07" w:rsidP="000B3ACA">
            <w:r>
              <w:t>Author</w:t>
            </w:r>
          </w:p>
        </w:tc>
      </w:tr>
      <w:tr w:rsidR="00E423F9" w:rsidTr="000B3ACA">
        <w:tc>
          <w:tcPr>
            <w:tcW w:w="709" w:type="dxa"/>
          </w:tcPr>
          <w:p w:rsidR="00E423F9" w:rsidRDefault="00E423F9" w:rsidP="000B3ACA">
            <w:r>
              <w:t>2</w:t>
            </w:r>
          </w:p>
        </w:tc>
        <w:tc>
          <w:tcPr>
            <w:tcW w:w="2198" w:type="dxa"/>
          </w:tcPr>
          <w:p w:rsidR="00E423F9" w:rsidRDefault="004F272A" w:rsidP="000B3ACA">
            <w:r>
              <w:t xml:space="preserve">Narmada ke shetr m krasko ka yogdan 1920-40 </w:t>
            </w:r>
          </w:p>
        </w:tc>
        <w:tc>
          <w:tcPr>
            <w:tcW w:w="3510" w:type="dxa"/>
          </w:tcPr>
          <w:p w:rsidR="00E423F9" w:rsidRDefault="004F272A" w:rsidP="000B3ACA">
            <w:r>
              <w:t>Yugshilpi</w:t>
            </w:r>
          </w:p>
        </w:tc>
        <w:tc>
          <w:tcPr>
            <w:tcW w:w="1350" w:type="dxa"/>
          </w:tcPr>
          <w:p w:rsidR="00E423F9" w:rsidRDefault="00E423F9" w:rsidP="000B3ACA"/>
          <w:p w:rsidR="009F63BB" w:rsidRDefault="009F63BB" w:rsidP="000B3ACA">
            <w:r>
              <w:t>Refereed</w:t>
            </w:r>
          </w:p>
        </w:tc>
        <w:tc>
          <w:tcPr>
            <w:tcW w:w="900" w:type="dxa"/>
          </w:tcPr>
          <w:p w:rsidR="00E423F9" w:rsidRDefault="004F272A" w:rsidP="002F28C2">
            <w:r>
              <w:t>0975-4644</w:t>
            </w:r>
          </w:p>
        </w:tc>
        <w:tc>
          <w:tcPr>
            <w:tcW w:w="1170" w:type="dxa"/>
          </w:tcPr>
          <w:p w:rsidR="00E423F9" w:rsidRDefault="00E423F9" w:rsidP="00E423F9">
            <w:r>
              <w:t xml:space="preserve">Principal </w:t>
            </w:r>
          </w:p>
          <w:p w:rsidR="00E423F9" w:rsidRDefault="00E423F9" w:rsidP="00E423F9">
            <w:r>
              <w:t>Author</w:t>
            </w:r>
          </w:p>
        </w:tc>
      </w:tr>
      <w:tr w:rsidR="004F272A" w:rsidTr="000B3ACA">
        <w:tc>
          <w:tcPr>
            <w:tcW w:w="709" w:type="dxa"/>
          </w:tcPr>
          <w:p w:rsidR="004F272A" w:rsidRDefault="004F272A" w:rsidP="000B3ACA">
            <w:r>
              <w:t>3</w:t>
            </w:r>
          </w:p>
        </w:tc>
        <w:tc>
          <w:tcPr>
            <w:tcW w:w="2198" w:type="dxa"/>
          </w:tcPr>
          <w:p w:rsidR="004F272A" w:rsidRDefault="004F272A" w:rsidP="000B3ACA">
            <w:r>
              <w:t xml:space="preserve">Jelo m August 1942 Bandiyo per Atyachar </w:t>
            </w:r>
          </w:p>
        </w:tc>
        <w:tc>
          <w:tcPr>
            <w:tcW w:w="3510" w:type="dxa"/>
          </w:tcPr>
          <w:p w:rsidR="004F272A" w:rsidRDefault="004F272A" w:rsidP="001F0862">
            <w:r>
              <w:t>Indian Journal of Social Concerns</w:t>
            </w:r>
          </w:p>
        </w:tc>
        <w:tc>
          <w:tcPr>
            <w:tcW w:w="1350" w:type="dxa"/>
          </w:tcPr>
          <w:p w:rsidR="004F272A" w:rsidRDefault="004F272A" w:rsidP="000B3ACA">
            <w:r>
              <w:t>Refereed</w:t>
            </w:r>
          </w:p>
        </w:tc>
        <w:tc>
          <w:tcPr>
            <w:tcW w:w="900" w:type="dxa"/>
          </w:tcPr>
          <w:p w:rsidR="004F272A" w:rsidRDefault="004F272A" w:rsidP="000B3ACA">
            <w:r>
              <w:t>2231- 5832</w:t>
            </w:r>
          </w:p>
        </w:tc>
        <w:tc>
          <w:tcPr>
            <w:tcW w:w="1170" w:type="dxa"/>
          </w:tcPr>
          <w:p w:rsidR="004F272A" w:rsidRDefault="004F272A" w:rsidP="009F63BB">
            <w:r>
              <w:t xml:space="preserve">Principal </w:t>
            </w:r>
          </w:p>
          <w:p w:rsidR="004F272A" w:rsidRDefault="004F272A" w:rsidP="009F63BB">
            <w:r>
              <w:t>Author</w:t>
            </w:r>
          </w:p>
        </w:tc>
      </w:tr>
    </w:tbl>
    <w:p w:rsidR="00215FC5" w:rsidRDefault="00215FC5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sectPr w:rsidR="00460606" w:rsidSect="0046060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D12" w:rsidRDefault="00E12D12" w:rsidP="00460606">
      <w:pPr>
        <w:spacing w:after="0" w:line="240" w:lineRule="auto"/>
      </w:pPr>
      <w:r>
        <w:separator/>
      </w:r>
    </w:p>
  </w:endnote>
  <w:endnote w:type="continuationSeparator" w:id="1">
    <w:p w:rsidR="00E12D12" w:rsidRDefault="00E12D12" w:rsidP="0046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06" w:rsidRDefault="007B1249">
    <w:pPr>
      <w:pStyle w:val="Footer"/>
      <w:jc w:val="center"/>
    </w:pPr>
    <w:r>
      <w:fldChar w:fldCharType="begin"/>
    </w:r>
    <w:r w:rsidR="000A312F">
      <w:instrText xml:space="preserve"> PAGE   \* MERGEFORMAT </w:instrText>
    </w:r>
    <w:r>
      <w:fldChar w:fldCharType="separate"/>
    </w:r>
    <w:r w:rsidR="004F272A">
      <w:rPr>
        <w:noProof/>
      </w:rPr>
      <w:t>1</w:t>
    </w:r>
    <w:r>
      <w:rPr>
        <w:noProof/>
      </w:rPr>
      <w:fldChar w:fldCharType="end"/>
    </w:r>
  </w:p>
  <w:p w:rsidR="00460606" w:rsidRDefault="004606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D12" w:rsidRDefault="00E12D12" w:rsidP="00460606">
      <w:pPr>
        <w:spacing w:after="0" w:line="240" w:lineRule="auto"/>
      </w:pPr>
      <w:r>
        <w:separator/>
      </w:r>
    </w:p>
  </w:footnote>
  <w:footnote w:type="continuationSeparator" w:id="1">
    <w:p w:rsidR="00E12D12" w:rsidRDefault="00E12D12" w:rsidP="0046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6925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86FC032C"/>
    <w:lvl w:ilvl="0" w:tplc="F97E0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41466"/>
    <w:multiLevelType w:val="hybridMultilevel"/>
    <w:tmpl w:val="86025BD4"/>
    <w:lvl w:ilvl="0" w:tplc="B484AA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606"/>
    <w:rsid w:val="0002559F"/>
    <w:rsid w:val="00055163"/>
    <w:rsid w:val="0008041C"/>
    <w:rsid w:val="000A312F"/>
    <w:rsid w:val="00136D3E"/>
    <w:rsid w:val="001A4818"/>
    <w:rsid w:val="001A62FE"/>
    <w:rsid w:val="001B2E4D"/>
    <w:rsid w:val="001C4588"/>
    <w:rsid w:val="001F36A0"/>
    <w:rsid w:val="00215FC5"/>
    <w:rsid w:val="003257FC"/>
    <w:rsid w:val="00335693"/>
    <w:rsid w:val="003A3BAE"/>
    <w:rsid w:val="003B19C0"/>
    <w:rsid w:val="003D30A6"/>
    <w:rsid w:val="00460606"/>
    <w:rsid w:val="004F272A"/>
    <w:rsid w:val="00587AAD"/>
    <w:rsid w:val="00606775"/>
    <w:rsid w:val="006B649E"/>
    <w:rsid w:val="00772431"/>
    <w:rsid w:val="007B1249"/>
    <w:rsid w:val="00860DE9"/>
    <w:rsid w:val="009F63BB"/>
    <w:rsid w:val="00A2570D"/>
    <w:rsid w:val="00A764E0"/>
    <w:rsid w:val="00D36697"/>
    <w:rsid w:val="00E12D12"/>
    <w:rsid w:val="00E423F9"/>
    <w:rsid w:val="00E46C59"/>
    <w:rsid w:val="00ED2B07"/>
    <w:rsid w:val="00EF488C"/>
    <w:rsid w:val="00F91BFE"/>
    <w:rsid w:val="00F9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06"/>
    <w:pPr>
      <w:ind w:left="720"/>
      <w:contextualSpacing/>
    </w:pPr>
  </w:style>
  <w:style w:type="table" w:styleId="TableGrid">
    <w:name w:val="Table Grid"/>
    <w:basedOn w:val="TableNormal"/>
    <w:uiPriority w:val="39"/>
    <w:rsid w:val="0046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06"/>
  </w:style>
  <w:style w:type="paragraph" w:styleId="Footer">
    <w:name w:val="footer"/>
    <w:basedOn w:val="Normal"/>
    <w:link w:val="Foot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06"/>
  </w:style>
  <w:style w:type="character" w:styleId="Hyperlink">
    <w:name w:val="Hyperlink"/>
    <w:basedOn w:val="DefaultParagraphFont"/>
    <w:uiPriority w:val="99"/>
    <w:rsid w:val="004606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46060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rsid w:val="004606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CC04-FA2C-498B-BA93-C03E0167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 Kumar</dc:creator>
  <cp:lastModifiedBy>pawan kumar grewal</cp:lastModifiedBy>
  <cp:revision>6</cp:revision>
  <dcterms:created xsi:type="dcterms:W3CDTF">2025-02-03T05:39:00Z</dcterms:created>
  <dcterms:modified xsi:type="dcterms:W3CDTF">2025-02-03T06:09:00Z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a2af56f02fbac99ff155a30e113638209a4c226c505c5b2f7fe65507ea807482</vt:lpwstr>
  </property>
  <property fmtid="{D5CDD505-2E9C-101B-9397-08002B2CF9AE}" pid="3" name="ICV">
    <vt:lpwstr>11a0c5b1eaaa4e449349e2ae64fc0337</vt:lpwstr>
  </property>
</Properties>
</file>