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CF" w:rsidRDefault="009337CF" w:rsidP="009337CF">
      <w:pPr>
        <w:spacing w:line="360" w:lineRule="auto"/>
        <w:jc w:val="center"/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</w:pPr>
      <w:r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>Dr.Pavitra Devi</w:t>
      </w:r>
    </w:p>
    <w:p w:rsidR="009337CF" w:rsidRDefault="009337CF" w:rsidP="009337CF">
      <w:pPr>
        <w:spacing w:line="36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en-IN" w:bidi="hi-IN"/>
        </w:rPr>
      </w:pPr>
      <w:r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>Assistant Professor (Hindi)</w:t>
      </w:r>
    </w:p>
    <w:p w:rsidR="009337CF" w:rsidRDefault="009337CF" w:rsidP="009337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Personal Information </w:t>
      </w:r>
    </w:p>
    <w:p w:rsidR="009337CF" w:rsidRDefault="009337CF" w:rsidP="00933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07/05/1987</w:t>
      </w:r>
    </w:p>
    <w:p w:rsidR="009337CF" w:rsidRDefault="009337CF" w:rsidP="00933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Father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Singh</w:t>
      </w:r>
    </w:p>
    <w:p w:rsidR="009337CF" w:rsidRDefault="009337CF" w:rsidP="00933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Assistant Professor (   Hindi)</w:t>
      </w:r>
    </w:p>
    <w:p w:rsidR="009337CF" w:rsidRDefault="009337CF" w:rsidP="00933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M.Phil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NET/JRF</w:t>
      </w:r>
    </w:p>
    <w:p w:rsidR="009337CF" w:rsidRDefault="009337CF" w:rsidP="009337CF">
      <w:pPr>
        <w:spacing w:before="24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Govt. College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Birohar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Jhajjar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337CF" w:rsidRDefault="009337CF" w:rsidP="009337CF">
      <w:pPr>
        <w:spacing w:before="24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Joining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20/07/2019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37CF" w:rsidRDefault="009337CF" w:rsidP="009337CF">
      <w:pPr>
        <w:spacing w:before="24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5 Years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337CF" w:rsidRDefault="009337CF" w:rsidP="009337C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Residential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Addres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VPO 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Malpura</w:t>
      </w:r>
      <w:proofErr w:type="spellEnd"/>
    </w:p>
    <w:p w:rsidR="009337CF" w:rsidRDefault="009337CF" w:rsidP="009337C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 7027846341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37CF" w:rsidRDefault="009337CF" w:rsidP="009337C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 devipavitra285@gmail.com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37CF" w:rsidRDefault="009337CF" w:rsidP="009337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Research papers published in Journals or Conference proceedings:  </w:t>
      </w:r>
    </w:p>
    <w:tbl>
      <w:tblPr>
        <w:tblStyle w:val="TableGrid"/>
        <w:tblW w:w="5428" w:type="pct"/>
        <w:tblLayout w:type="fixed"/>
        <w:tblLook w:val="04A0"/>
      </w:tblPr>
      <w:tblGrid>
        <w:gridCol w:w="570"/>
        <w:gridCol w:w="2231"/>
        <w:gridCol w:w="3293"/>
        <w:gridCol w:w="1350"/>
        <w:gridCol w:w="1377"/>
        <w:gridCol w:w="1212"/>
      </w:tblGrid>
      <w:tr w:rsidR="009337CF" w:rsidTr="009337CF">
        <w:tc>
          <w:tcPr>
            <w:tcW w:w="284" w:type="pct"/>
          </w:tcPr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Sr. No. </w:t>
            </w:r>
          </w:p>
        </w:tc>
        <w:tc>
          <w:tcPr>
            <w:tcW w:w="1112" w:type="pct"/>
          </w:tcPr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Title of Research Paper</w:t>
            </w:r>
          </w:p>
        </w:tc>
        <w:tc>
          <w:tcPr>
            <w:tcW w:w="1641" w:type="pct"/>
          </w:tcPr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Journal, Volume, Year, Page Numbers</w:t>
            </w:r>
          </w:p>
        </w:tc>
        <w:tc>
          <w:tcPr>
            <w:tcW w:w="673" w:type="pct"/>
          </w:tcPr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Whether refereed/ conference</w:t>
            </w:r>
          </w:p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proceeding</w:t>
            </w:r>
          </w:p>
        </w:tc>
        <w:tc>
          <w:tcPr>
            <w:tcW w:w="686" w:type="pct"/>
          </w:tcPr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ISSN/ISBN</w:t>
            </w:r>
          </w:p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No.</w:t>
            </w:r>
          </w:p>
        </w:tc>
        <w:tc>
          <w:tcPr>
            <w:tcW w:w="604" w:type="pct"/>
          </w:tcPr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  <w:t>Whether first/principal/ Co- author/</w:t>
            </w:r>
          </w:p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  <w:t>supervisor/</w:t>
            </w:r>
          </w:p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  <w:t xml:space="preserve">mentor or other author </w:t>
            </w:r>
          </w:p>
        </w:tc>
      </w:tr>
      <w:tr w:rsidR="009337CF" w:rsidTr="009337CF">
        <w:trPr>
          <w:trHeight w:val="1587"/>
        </w:trPr>
        <w:tc>
          <w:tcPr>
            <w:tcW w:w="284" w:type="pct"/>
          </w:tcPr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>1.</w:t>
            </w:r>
          </w:p>
        </w:tc>
        <w:tc>
          <w:tcPr>
            <w:tcW w:w="1112" w:type="pct"/>
          </w:tcPr>
          <w:p w:rsidR="009337CF" w:rsidRDefault="009337CF" w:rsidP="009337CF">
            <w:pPr>
              <w:pStyle w:val="NormalWeb"/>
              <w:shd w:val="clear" w:color="auto" w:fill="FFFFFF"/>
              <w:spacing w:after="0" w:afterAutospacing="0" w:line="360" w:lineRule="auto"/>
            </w:pPr>
            <w:r>
              <w:t>KISAN JEEWAN KI TRASDI: UPNYAS FANS</w:t>
            </w:r>
          </w:p>
        </w:tc>
        <w:tc>
          <w:tcPr>
            <w:tcW w:w="1641" w:type="pct"/>
          </w:tcPr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INTERNATIONAL PEER REVIEWED, REFERRED MULTIDISCIPLINARY &amp; MULTIPLE LANGUAGES RESEARCH JOURNAL ISSN:2395-7115 MAY2022 IMPACT FACTOR 5.642</w:t>
            </w:r>
          </w:p>
        </w:tc>
        <w:tc>
          <w:tcPr>
            <w:tcW w:w="673" w:type="pct"/>
          </w:tcPr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Refereed</w:t>
            </w:r>
          </w:p>
        </w:tc>
        <w:tc>
          <w:tcPr>
            <w:tcW w:w="686" w:type="pct"/>
          </w:tcPr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2581-6675</w:t>
            </w:r>
          </w:p>
        </w:tc>
        <w:tc>
          <w:tcPr>
            <w:tcW w:w="604" w:type="pct"/>
          </w:tcPr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First</w:t>
            </w:r>
          </w:p>
          <w:p w:rsidR="009337CF" w:rsidRPr="00630B9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9337CF" w:rsidRPr="00630B9F" w:rsidRDefault="009337CF" w:rsidP="009337CF">
            <w:pPr>
              <w:tabs>
                <w:tab w:val="left" w:pos="7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ab/>
            </w:r>
          </w:p>
        </w:tc>
      </w:tr>
      <w:tr w:rsidR="009337CF" w:rsidTr="009337CF">
        <w:tc>
          <w:tcPr>
            <w:tcW w:w="284" w:type="pct"/>
          </w:tcPr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>2</w:t>
            </w:r>
          </w:p>
        </w:tc>
        <w:tc>
          <w:tcPr>
            <w:tcW w:w="1112" w:type="pct"/>
          </w:tcPr>
          <w:p w:rsidR="009337CF" w:rsidRDefault="009337CF" w:rsidP="009337CF">
            <w:pPr>
              <w:pStyle w:val="NormalWeb"/>
              <w:shd w:val="clear" w:color="auto" w:fill="FFFFFF"/>
              <w:spacing w:after="0" w:afterAutospacing="0" w:line="360" w:lineRule="auto"/>
            </w:pPr>
            <w:r>
              <w:t>KISAN JEEWAN KA DASTAWEJ AKAL ME UTSAV</w:t>
            </w:r>
          </w:p>
          <w:p w:rsidR="009337CF" w:rsidRDefault="009337CF" w:rsidP="009337CF">
            <w:pPr>
              <w:pStyle w:val="NormalWeb"/>
              <w:shd w:val="clear" w:color="auto" w:fill="FFFFFF"/>
              <w:spacing w:after="0" w:afterAutospacing="0" w:line="360" w:lineRule="auto"/>
            </w:pPr>
          </w:p>
        </w:tc>
        <w:tc>
          <w:tcPr>
            <w:tcW w:w="1641" w:type="pct"/>
          </w:tcPr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JOURNAL OF SOCIAL CONCERN VOLUME-12,ISSUE-51JAN-FEB,2023</w:t>
            </w:r>
          </w:p>
        </w:tc>
        <w:tc>
          <w:tcPr>
            <w:tcW w:w="673" w:type="pct"/>
          </w:tcPr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Refereed</w:t>
            </w:r>
          </w:p>
        </w:tc>
        <w:tc>
          <w:tcPr>
            <w:tcW w:w="686" w:type="pct"/>
          </w:tcPr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Issn-2231-5837</w:t>
            </w:r>
          </w:p>
        </w:tc>
        <w:tc>
          <w:tcPr>
            <w:tcW w:w="604" w:type="pct"/>
          </w:tcPr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First</w:t>
            </w:r>
          </w:p>
          <w:p w:rsidR="009337CF" w:rsidRPr="00630B9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9337CF" w:rsidRDefault="009337CF" w:rsidP="009337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  <w:p w:rsidR="009337CF" w:rsidRPr="00630B9F" w:rsidRDefault="009337CF" w:rsidP="009337CF">
            <w:pPr>
              <w:tabs>
                <w:tab w:val="left" w:pos="7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ab/>
            </w:r>
          </w:p>
        </w:tc>
      </w:tr>
    </w:tbl>
    <w:p w:rsidR="009337CF" w:rsidRDefault="009337CF" w:rsidP="009337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7CF" w:rsidRDefault="009337CF" w:rsidP="009337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Refresher Course, methodology workshops, Training, Teaching-Learning-Evaluation Technology Programmes, Soft skills development Programmes, faculty Development Programmes:</w:t>
      </w:r>
    </w:p>
    <w:tbl>
      <w:tblPr>
        <w:tblW w:w="54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497"/>
        <w:gridCol w:w="1757"/>
        <w:gridCol w:w="4209"/>
      </w:tblGrid>
      <w:tr w:rsidR="009337CF" w:rsidTr="009337CF">
        <w:trPr>
          <w:trHeight w:val="431"/>
          <w:jc w:val="center"/>
        </w:trPr>
        <w:tc>
          <w:tcPr>
            <w:tcW w:w="283" w:type="pct"/>
          </w:tcPr>
          <w:p w:rsidR="009337CF" w:rsidRDefault="009337CF" w:rsidP="009337CF">
            <w:pPr>
              <w:tabs>
                <w:tab w:val="left" w:pos="720"/>
                <w:tab w:val="left" w:pos="4320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</w:t>
            </w:r>
          </w:p>
          <w:p w:rsidR="009337CF" w:rsidRDefault="009337CF" w:rsidP="009337CF">
            <w:pPr>
              <w:tabs>
                <w:tab w:val="left" w:pos="720"/>
                <w:tab w:val="left" w:pos="4320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43" w:type="pct"/>
          </w:tcPr>
          <w:p w:rsidR="009337CF" w:rsidRDefault="009337CF" w:rsidP="009337CF">
            <w:pPr>
              <w:tabs>
                <w:tab w:val="left" w:pos="720"/>
                <w:tab w:val="left" w:pos="4320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876" w:type="pct"/>
          </w:tcPr>
          <w:p w:rsidR="009337CF" w:rsidRDefault="009337CF" w:rsidP="009337CF">
            <w:pPr>
              <w:tabs>
                <w:tab w:val="left" w:pos="720"/>
                <w:tab w:val="left" w:pos="4320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098" w:type="pct"/>
          </w:tcPr>
          <w:p w:rsidR="009337CF" w:rsidRDefault="009337CF" w:rsidP="009337CF">
            <w:pPr>
              <w:tabs>
                <w:tab w:val="left" w:pos="720"/>
                <w:tab w:val="left" w:pos="4320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Organized by</w:t>
            </w:r>
          </w:p>
        </w:tc>
      </w:tr>
      <w:tr w:rsidR="009337CF" w:rsidTr="009337CF">
        <w:trPr>
          <w:trHeight w:val="935"/>
          <w:jc w:val="center"/>
        </w:trPr>
        <w:tc>
          <w:tcPr>
            <w:tcW w:w="283" w:type="pct"/>
          </w:tcPr>
          <w:p w:rsidR="009337CF" w:rsidRDefault="009337CF" w:rsidP="009337CF">
            <w:pPr>
              <w:tabs>
                <w:tab w:val="left" w:pos="720"/>
                <w:tab w:val="left" w:pos="4320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43" w:type="pct"/>
          </w:tcPr>
          <w:p w:rsidR="009337CF" w:rsidRDefault="009337CF" w:rsidP="009337CF">
            <w:pPr>
              <w:tabs>
                <w:tab w:val="left" w:pos="720"/>
                <w:tab w:val="left" w:pos="4320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Orientation Course</w:t>
            </w:r>
          </w:p>
        </w:tc>
        <w:tc>
          <w:tcPr>
            <w:tcW w:w="876" w:type="pct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26/05/2020</w:t>
            </w:r>
          </w:p>
          <w:p w:rsidR="009337CF" w:rsidRPr="00BB34BE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24/06/2020</w:t>
            </w:r>
          </w:p>
        </w:tc>
        <w:tc>
          <w:tcPr>
            <w:tcW w:w="2098" w:type="pct"/>
          </w:tcPr>
          <w:p w:rsidR="009337CF" w:rsidRDefault="009337CF" w:rsidP="009337CF">
            <w:pPr>
              <w:tabs>
                <w:tab w:val="left" w:pos="720"/>
                <w:tab w:val="left" w:pos="4320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TLC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Ramanujan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College Delhi</w:t>
            </w:r>
          </w:p>
        </w:tc>
      </w:tr>
      <w:tr w:rsidR="009337CF" w:rsidTr="009337CF">
        <w:trPr>
          <w:trHeight w:val="899"/>
          <w:jc w:val="center"/>
        </w:trPr>
        <w:tc>
          <w:tcPr>
            <w:tcW w:w="283" w:type="pct"/>
          </w:tcPr>
          <w:p w:rsidR="009337CF" w:rsidRDefault="009337CF" w:rsidP="009337CF">
            <w:pPr>
              <w:tabs>
                <w:tab w:val="left" w:pos="720"/>
                <w:tab w:val="left" w:pos="4320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43" w:type="pct"/>
          </w:tcPr>
          <w:p w:rsidR="009337CF" w:rsidRDefault="009337CF" w:rsidP="009337C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Refresher Course</w:t>
            </w:r>
          </w:p>
        </w:tc>
        <w:tc>
          <w:tcPr>
            <w:tcW w:w="876" w:type="pct"/>
          </w:tcPr>
          <w:p w:rsidR="009337CF" w:rsidRDefault="009337CF" w:rsidP="009337CF">
            <w:pPr>
              <w:tabs>
                <w:tab w:val="left" w:pos="720"/>
                <w:tab w:val="left" w:pos="4320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07/04/2023</w:t>
            </w:r>
          </w:p>
          <w:p w:rsidR="009337CF" w:rsidRDefault="009337CF" w:rsidP="009337CF">
            <w:pPr>
              <w:tabs>
                <w:tab w:val="left" w:pos="720"/>
                <w:tab w:val="left" w:pos="4320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21/04/2023</w:t>
            </w:r>
          </w:p>
        </w:tc>
        <w:tc>
          <w:tcPr>
            <w:tcW w:w="2098" w:type="pct"/>
          </w:tcPr>
          <w:p w:rsidR="009337CF" w:rsidRDefault="009337CF" w:rsidP="009337CF">
            <w:pPr>
              <w:tabs>
                <w:tab w:val="left" w:pos="720"/>
                <w:tab w:val="left" w:pos="4320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TLC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Ramanujan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College Delhi</w:t>
            </w:r>
          </w:p>
        </w:tc>
      </w:tr>
      <w:tr w:rsidR="009337CF" w:rsidTr="009337CF">
        <w:trPr>
          <w:trHeight w:val="1641"/>
          <w:jc w:val="center"/>
        </w:trPr>
        <w:tc>
          <w:tcPr>
            <w:tcW w:w="283" w:type="pct"/>
          </w:tcPr>
          <w:p w:rsidR="009337CF" w:rsidRDefault="009337CF" w:rsidP="009337CF">
            <w:pPr>
              <w:tabs>
                <w:tab w:val="left" w:pos="720"/>
                <w:tab w:val="left" w:pos="4320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1743" w:type="pct"/>
          </w:tcPr>
          <w:p w:rsidR="009337CF" w:rsidRDefault="009337CF" w:rsidP="009337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  <w:t>E content Development Under UGC Scheme of 'PARAMARSH'</w:t>
            </w:r>
          </w:p>
        </w:tc>
        <w:tc>
          <w:tcPr>
            <w:tcW w:w="876" w:type="pct"/>
          </w:tcPr>
          <w:p w:rsidR="009337CF" w:rsidRDefault="009337CF" w:rsidP="009337CF">
            <w:pPr>
              <w:tabs>
                <w:tab w:val="left" w:pos="720"/>
                <w:tab w:val="left" w:pos="4320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pct"/>
          </w:tcPr>
          <w:p w:rsidR="009337CF" w:rsidRDefault="009337CF" w:rsidP="009337CF">
            <w:pPr>
              <w:tabs>
                <w:tab w:val="left" w:pos="720"/>
                <w:tab w:val="left" w:pos="4320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</w:tc>
      </w:tr>
    </w:tbl>
    <w:p w:rsidR="009337CF" w:rsidRDefault="009337CF" w:rsidP="009337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s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>Participation and Papers presented in Conference/ Seminars / Workshop/ Symposia etc.</w:t>
      </w:r>
    </w:p>
    <w:tbl>
      <w:tblPr>
        <w:tblStyle w:val="TableGrid"/>
        <w:tblW w:w="10037" w:type="dxa"/>
        <w:tblInd w:w="-431" w:type="dxa"/>
        <w:tblLayout w:type="fixed"/>
        <w:tblLook w:val="04A0"/>
      </w:tblPr>
      <w:tblGrid>
        <w:gridCol w:w="605"/>
        <w:gridCol w:w="1824"/>
        <w:gridCol w:w="3240"/>
        <w:gridCol w:w="2070"/>
        <w:gridCol w:w="2298"/>
      </w:tblGrid>
      <w:tr w:rsidR="009337CF" w:rsidTr="009337CF">
        <w:tc>
          <w:tcPr>
            <w:tcW w:w="605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sa-IN"/>
              </w:rPr>
              <w:t>Sr. No.</w:t>
            </w:r>
          </w:p>
        </w:tc>
        <w:tc>
          <w:tcPr>
            <w:tcW w:w="1824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paper presented </w:t>
            </w:r>
          </w:p>
        </w:tc>
        <w:tc>
          <w:tcPr>
            <w:tcW w:w="3240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</w:t>
            </w:r>
          </w:p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Conference/Seminar etc. &amp; Organizer</w:t>
            </w:r>
          </w:p>
        </w:tc>
        <w:tc>
          <w:tcPr>
            <w:tcW w:w="2070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Date (s) of the Event </w:t>
            </w:r>
          </w:p>
        </w:tc>
        <w:tc>
          <w:tcPr>
            <w:tcW w:w="2298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International/ National/ State Level</w:t>
            </w:r>
          </w:p>
        </w:tc>
      </w:tr>
      <w:tr w:rsidR="009337CF" w:rsidTr="009337CF">
        <w:tc>
          <w:tcPr>
            <w:tcW w:w="605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1.</w:t>
            </w:r>
          </w:p>
        </w:tc>
        <w:tc>
          <w:tcPr>
            <w:tcW w:w="1824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kepatreaurunkivartmanprasangigta</w:t>
            </w:r>
            <w:proofErr w:type="spellEnd"/>
          </w:p>
        </w:tc>
        <w:tc>
          <w:tcPr>
            <w:tcW w:w="3240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Madhya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kalinaursamazik-sanskritiparidarsye</w:t>
            </w:r>
            <w:proofErr w:type="spellEnd"/>
          </w:p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.D .U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Rohtak</w:t>
            </w:r>
            <w:proofErr w:type="spellEnd"/>
          </w:p>
        </w:tc>
        <w:tc>
          <w:tcPr>
            <w:tcW w:w="2070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15/02/2018</w:t>
            </w:r>
          </w:p>
        </w:tc>
        <w:tc>
          <w:tcPr>
            <w:tcW w:w="2298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9337CF" w:rsidTr="009337CF">
        <w:tc>
          <w:tcPr>
            <w:tcW w:w="605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2.</w:t>
            </w:r>
          </w:p>
        </w:tc>
        <w:tc>
          <w:tcPr>
            <w:tcW w:w="1824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Haryanvi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loksahitye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narichitran</w:t>
            </w:r>
            <w:proofErr w:type="spellEnd"/>
          </w:p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Folk literature and performing arts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  <w:proofErr w:type="spellEnd"/>
          </w:p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M.D.U.Rohtak</w:t>
            </w:r>
            <w:proofErr w:type="spellEnd"/>
          </w:p>
        </w:tc>
        <w:tc>
          <w:tcPr>
            <w:tcW w:w="2070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14/03/2019</w:t>
            </w:r>
          </w:p>
        </w:tc>
        <w:tc>
          <w:tcPr>
            <w:tcW w:w="2298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9337CF" w:rsidTr="009337CF">
        <w:tc>
          <w:tcPr>
            <w:tcW w:w="605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3.</w:t>
            </w:r>
          </w:p>
        </w:tc>
        <w:tc>
          <w:tcPr>
            <w:tcW w:w="1824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Kabirkiprasangigta</w:t>
            </w:r>
            <w:proofErr w:type="spellEnd"/>
          </w:p>
        </w:tc>
        <w:tc>
          <w:tcPr>
            <w:tcW w:w="3240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Kabirkavacharikdarshanaurupbhoktasanskriti</w:t>
            </w:r>
            <w:proofErr w:type="spellEnd"/>
          </w:p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M.D.U.Rohtak</w:t>
            </w:r>
            <w:proofErr w:type="spellEnd"/>
          </w:p>
        </w:tc>
        <w:tc>
          <w:tcPr>
            <w:tcW w:w="2070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10/03/2018</w:t>
            </w:r>
          </w:p>
        </w:tc>
        <w:tc>
          <w:tcPr>
            <w:tcW w:w="2298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</w:tr>
      <w:tr w:rsidR="009337CF" w:rsidTr="009337CF">
        <w:tc>
          <w:tcPr>
            <w:tcW w:w="605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lastRenderedPageBreak/>
              <w:t>4.</w:t>
            </w:r>
          </w:p>
        </w:tc>
        <w:tc>
          <w:tcPr>
            <w:tcW w:w="1824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upnyas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grastkisanjeevantrasdi</w:t>
            </w:r>
            <w:proofErr w:type="spellEnd"/>
          </w:p>
        </w:tc>
        <w:tc>
          <w:tcPr>
            <w:tcW w:w="3240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sahityakevividhvimarsh:samajiksarokar</w:t>
            </w:r>
            <w:proofErr w:type="spellEnd"/>
          </w:p>
        </w:tc>
        <w:tc>
          <w:tcPr>
            <w:tcW w:w="2070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18/01/2020</w:t>
            </w:r>
          </w:p>
        </w:tc>
        <w:tc>
          <w:tcPr>
            <w:tcW w:w="2298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9337CF" w:rsidTr="009337CF">
        <w:tc>
          <w:tcPr>
            <w:tcW w:w="605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5.</w:t>
            </w:r>
          </w:p>
        </w:tc>
        <w:tc>
          <w:tcPr>
            <w:tcW w:w="1824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Valmiki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Ramayana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chitritnaripatre</w:t>
            </w:r>
            <w:proofErr w:type="spellEnd"/>
          </w:p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Valmiki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Ramayana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vavibhinnkaviyondwararachitramkatha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vividhvidhyeeksamikshatmakadhyan</w:t>
            </w:r>
            <w:proofErr w:type="spellEnd"/>
          </w:p>
        </w:tc>
        <w:tc>
          <w:tcPr>
            <w:tcW w:w="2070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28/02/2020</w:t>
            </w:r>
          </w:p>
        </w:tc>
        <w:tc>
          <w:tcPr>
            <w:tcW w:w="2298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</w:p>
        </w:tc>
      </w:tr>
      <w:tr w:rsidR="009337CF" w:rsidTr="009337CF">
        <w:tc>
          <w:tcPr>
            <w:tcW w:w="605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6.</w:t>
            </w:r>
          </w:p>
        </w:tc>
        <w:tc>
          <w:tcPr>
            <w:tcW w:w="1824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:then and now</w:t>
            </w:r>
          </w:p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then and now </w:t>
            </w:r>
          </w:p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Govt. College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BiroharJhajjar</w:t>
            </w:r>
            <w:proofErr w:type="spellEnd"/>
          </w:p>
        </w:tc>
        <w:tc>
          <w:tcPr>
            <w:tcW w:w="2070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10/09/2022</w:t>
            </w:r>
          </w:p>
        </w:tc>
        <w:tc>
          <w:tcPr>
            <w:tcW w:w="2298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</w:tr>
      <w:tr w:rsidR="009337CF" w:rsidTr="009337CF">
        <w:tc>
          <w:tcPr>
            <w:tcW w:w="605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7.</w:t>
            </w:r>
          </w:p>
        </w:tc>
        <w:tc>
          <w:tcPr>
            <w:tcW w:w="1824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Nityanandakasamajik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adhyatmikeyamsanskritikdarshan</w:t>
            </w:r>
            <w:proofErr w:type="spellEnd"/>
          </w:p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Nityanandakasamajik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adhyatmikeyamsanskritikdarshan</w:t>
            </w:r>
            <w:proofErr w:type="spellEnd"/>
          </w:p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Jateladham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dibaldhan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Jhajjar</w:t>
            </w:r>
            <w:proofErr w:type="spellEnd"/>
          </w:p>
        </w:tc>
        <w:tc>
          <w:tcPr>
            <w:tcW w:w="2070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17/03/2024</w:t>
            </w:r>
          </w:p>
        </w:tc>
        <w:tc>
          <w:tcPr>
            <w:tcW w:w="2298" w:type="dxa"/>
          </w:tcPr>
          <w:p w:rsidR="009337CF" w:rsidRDefault="009337CF" w:rsidP="009337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</w:tr>
    </w:tbl>
    <w:p w:rsidR="009337CF" w:rsidRDefault="009337CF" w:rsidP="009337CF">
      <w:pPr>
        <w:spacing w:line="360" w:lineRule="auto"/>
        <w:rPr>
          <w:rFonts w:ascii="Times New Roman" w:hAnsi="Times New Roman" w:cs="Times New Roman"/>
          <w:sz w:val="32"/>
          <w:szCs w:val="32"/>
          <w:lang w:bidi="sa-IN"/>
        </w:rPr>
      </w:pPr>
    </w:p>
    <w:p w:rsidR="00723D9C" w:rsidRDefault="00723D9C" w:rsidP="009337CF">
      <w:pPr>
        <w:spacing w:line="360" w:lineRule="auto"/>
      </w:pPr>
    </w:p>
    <w:sectPr w:rsidR="00723D9C" w:rsidSect="009337CF">
      <w:footerReference w:type="default" r:id="rId4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06" w:rsidRDefault="009337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60606" w:rsidRDefault="009337C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7CF"/>
    <w:rsid w:val="00723D9C"/>
    <w:rsid w:val="0093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CF"/>
    <w:pPr>
      <w:spacing w:after="160" w:line="259" w:lineRule="auto"/>
    </w:pPr>
    <w:rPr>
      <w:rFonts w:ascii="Calibri" w:eastAsia="Calibri" w:hAnsi="Calibri"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7CF"/>
    <w:pPr>
      <w:spacing w:after="0" w:line="240" w:lineRule="auto"/>
    </w:pPr>
    <w:rPr>
      <w:rFonts w:ascii="Calibri" w:eastAsia="Calibri" w:hAnsi="Calibri" w:cs="Mangal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33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CF"/>
    <w:rPr>
      <w:rFonts w:ascii="Calibri" w:eastAsia="Calibri" w:hAnsi="Calibri" w:cs="Mangal"/>
      <w:lang w:val="en-IN"/>
    </w:rPr>
  </w:style>
  <w:style w:type="paragraph" w:styleId="NormalWeb">
    <w:name w:val="Normal (Web)"/>
    <w:basedOn w:val="Normal"/>
    <w:uiPriority w:val="99"/>
    <w:rsid w:val="0093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2025-01-21T04:21:00Z</dcterms:created>
  <dcterms:modified xsi:type="dcterms:W3CDTF">2025-01-21T04:33:00Z</dcterms:modified>
</cp:coreProperties>
</file>